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AEDE1A2" w14:textId="6A690239" w:rsidR="007D0F0F" w:rsidRPr="00B3246D" w:rsidRDefault="00AF2B2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60"/>
        <w:jc w:val="center"/>
        <w:outlineLvl w:val="0"/>
        <w:rPr>
          <w:rStyle w:val="Nessuno"/>
          <w:rFonts w:ascii="Tahoma" w:eastAsia="Tahoma" w:hAnsi="Tahoma" w:cs="Tahoma"/>
          <w:kern w:val="32"/>
          <w:sz w:val="28"/>
          <w:szCs w:val="28"/>
        </w:rPr>
      </w:pPr>
      <w:r w:rsidRPr="00B3246D">
        <w:rPr>
          <w:rStyle w:val="Nessuno"/>
          <w:rFonts w:ascii="Tahoma" w:hAnsi="Tahoma"/>
          <w:kern w:val="32"/>
          <w:sz w:val="28"/>
          <w:szCs w:val="28"/>
        </w:rPr>
        <w:t xml:space="preserve">BOZZA </w:t>
      </w:r>
      <w:r w:rsidR="00D91155">
        <w:rPr>
          <w:rStyle w:val="Nessuno"/>
          <w:rFonts w:ascii="Tahoma" w:hAnsi="Tahoma"/>
          <w:kern w:val="32"/>
          <w:sz w:val="28"/>
          <w:szCs w:val="28"/>
        </w:rPr>
        <w:t>STATUTO</w:t>
      </w:r>
    </w:p>
    <w:p w14:paraId="12F5EDE1" w14:textId="00B474FD"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8"/>
          <w:szCs w:val="28"/>
        </w:rPr>
      </w:pPr>
      <w:r w:rsidRPr="00B3246D">
        <w:rPr>
          <w:rStyle w:val="Nessuno"/>
          <w:rFonts w:ascii="Tahoma" w:hAnsi="Tahoma"/>
          <w:b/>
          <w:bCs/>
          <w:sz w:val="28"/>
          <w:szCs w:val="28"/>
        </w:rPr>
        <w:t xml:space="preserve"> </w:t>
      </w:r>
      <w:r w:rsidRPr="00B3246D">
        <w:rPr>
          <w:rStyle w:val="Nessuno"/>
          <w:rFonts w:ascii="Tahoma" w:hAnsi="Tahoma"/>
          <w:b/>
          <w:bCs/>
          <w:sz w:val="28"/>
          <w:szCs w:val="28"/>
          <w:vertAlign w:val="superscript"/>
        </w:rPr>
        <w:t xml:space="preserve"> </w:t>
      </w:r>
      <w:r w:rsidRPr="00B3246D">
        <w:rPr>
          <w:rStyle w:val="Nessuno"/>
          <w:rFonts w:ascii="Tahoma" w:hAnsi="Tahoma"/>
          <w:b/>
          <w:bCs/>
          <w:sz w:val="28"/>
          <w:szCs w:val="28"/>
        </w:rPr>
        <w:t xml:space="preserve">AUSER </w:t>
      </w:r>
      <w:r w:rsidR="009E2970" w:rsidRPr="00B3246D">
        <w:rPr>
          <w:rStyle w:val="Nessuno"/>
          <w:rFonts w:ascii="Tahoma" w:hAnsi="Tahoma"/>
          <w:b/>
          <w:bCs/>
          <w:sz w:val="28"/>
          <w:szCs w:val="28"/>
        </w:rPr>
        <w:t xml:space="preserve">AFFILIATE </w:t>
      </w:r>
      <w:r w:rsidR="001A40AA" w:rsidRPr="00B3246D">
        <w:rPr>
          <w:rStyle w:val="Nessuno"/>
          <w:rFonts w:ascii="Tahoma" w:hAnsi="Tahoma"/>
          <w:b/>
          <w:bCs/>
          <w:sz w:val="28"/>
          <w:szCs w:val="28"/>
        </w:rPr>
        <w:t>APS</w:t>
      </w:r>
    </w:p>
    <w:p w14:paraId="7FB3851C"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14:paraId="2506821A"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14:paraId="05B9EDE6"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TITOLO I</w:t>
      </w:r>
    </w:p>
    <w:p w14:paraId="48E84AD9"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(DISPOSIZIONI GENERALI)</w:t>
      </w:r>
    </w:p>
    <w:p w14:paraId="128C4CD0"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14:paraId="2B6B8335"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1</w:t>
      </w:r>
    </w:p>
    <w:p w14:paraId="56955235"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(Denominazione, sede e durata)</w:t>
      </w:r>
    </w:p>
    <w:p w14:paraId="397F9FCF"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702298E5" w14:textId="3F5E5A23"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1. </w:t>
      </w:r>
      <w:r w:rsidR="00AF2B2C" w:rsidRPr="00B3246D">
        <w:rPr>
          <w:rStyle w:val="Nessuno"/>
          <w:rFonts w:ascii="Tahoma" w:hAnsi="Tahoma"/>
          <w:sz w:val="22"/>
          <w:szCs w:val="22"/>
        </w:rPr>
        <w:t>E’ costituita, ai sensi del Decreto Legislativo 3 luglio 2017, n. 117 (in seguito denominato “Codice del Terzo settore”</w:t>
      </w:r>
      <w:r w:rsidR="000A44B4" w:rsidRPr="00B3246D">
        <w:rPr>
          <w:rStyle w:val="Nessuno"/>
          <w:rFonts w:ascii="Tahoma" w:hAnsi="Tahoma"/>
          <w:sz w:val="22"/>
          <w:szCs w:val="22"/>
        </w:rPr>
        <w:t xml:space="preserve"> o “CTS”</w:t>
      </w:r>
      <w:r w:rsidR="00AF2B2C" w:rsidRPr="00B3246D">
        <w:rPr>
          <w:rStyle w:val="Nessuno"/>
          <w:rFonts w:ascii="Tahoma" w:hAnsi="Tahoma"/>
          <w:sz w:val="22"/>
          <w:szCs w:val="22"/>
        </w:rPr>
        <w:t xml:space="preserve">) e, in quanto compatibile, del Codice civile e relative disposizioni di attuazione, una associazione non riconosciuta di promozione sociale avente la seguente </w:t>
      </w:r>
      <w:proofErr w:type="gramStart"/>
      <w:r w:rsidR="00AF2B2C" w:rsidRPr="000F728E">
        <w:rPr>
          <w:rStyle w:val="Nessuno"/>
          <w:rFonts w:ascii="Tahoma" w:hAnsi="Tahoma"/>
          <w:sz w:val="22"/>
          <w:szCs w:val="22"/>
        </w:rPr>
        <w:t>denominazione</w:t>
      </w:r>
      <w:r w:rsidR="00AF2B2C" w:rsidRPr="00574744">
        <w:rPr>
          <w:rStyle w:val="Nessuno"/>
          <w:rFonts w:ascii="Tahoma" w:hAnsi="Tahoma"/>
          <w:sz w:val="22"/>
          <w:szCs w:val="22"/>
          <w:highlight w:val="yellow"/>
        </w:rPr>
        <w:t>:_</w:t>
      </w:r>
      <w:proofErr w:type="gramEnd"/>
      <w:r w:rsidR="00AF2B2C" w:rsidRPr="00574744">
        <w:rPr>
          <w:rStyle w:val="Nessuno"/>
          <w:rFonts w:ascii="Tahoma" w:hAnsi="Tahoma"/>
          <w:sz w:val="22"/>
          <w:szCs w:val="22"/>
          <w:highlight w:val="yellow"/>
        </w:rPr>
        <w:t>_______________________</w:t>
      </w:r>
      <w:r w:rsidR="00AF2B2C" w:rsidRPr="000F728E">
        <w:rPr>
          <w:rStyle w:val="Nessuno"/>
          <w:rFonts w:ascii="Tahoma" w:hAnsi="Tahoma"/>
          <w:sz w:val="22"/>
          <w:szCs w:val="22"/>
        </w:rPr>
        <w:t xml:space="preserve"> </w:t>
      </w:r>
      <w:r w:rsidR="006C3FDC" w:rsidRPr="000F728E">
        <w:rPr>
          <w:rStyle w:val="Nessuno"/>
          <w:rFonts w:ascii="Tahoma" w:hAnsi="Tahoma"/>
          <w:b/>
          <w:bCs/>
          <w:sz w:val="22"/>
          <w:szCs w:val="22"/>
        </w:rPr>
        <w:t xml:space="preserve">, </w:t>
      </w:r>
      <w:r w:rsidR="00AF2B2C" w:rsidRPr="000F728E">
        <w:rPr>
          <w:rStyle w:val="Nessuno"/>
          <w:rFonts w:ascii="Tahoma" w:hAnsi="Tahoma"/>
          <w:sz w:val="22"/>
          <w:szCs w:val="22"/>
        </w:rPr>
        <w:t xml:space="preserve">da ora in avanti denominata “Associazione”, con sede legale nel Comune di </w:t>
      </w:r>
      <w:r w:rsidR="00AF2B2C" w:rsidRPr="00574744">
        <w:rPr>
          <w:rStyle w:val="Nessuno"/>
          <w:rFonts w:ascii="Tahoma" w:hAnsi="Tahoma"/>
          <w:bCs/>
          <w:sz w:val="22"/>
          <w:szCs w:val="22"/>
          <w:highlight w:val="yellow"/>
        </w:rPr>
        <w:t>___________________</w:t>
      </w:r>
      <w:r w:rsidR="00AF2B2C" w:rsidRPr="000F728E">
        <w:rPr>
          <w:rStyle w:val="Nessuno"/>
          <w:rFonts w:ascii="Tahoma" w:hAnsi="Tahoma"/>
          <w:sz w:val="22"/>
          <w:szCs w:val="22"/>
        </w:rPr>
        <w:t xml:space="preserve"> </w:t>
      </w:r>
      <w:proofErr w:type="spellStart"/>
      <w:r w:rsidR="00B3246D" w:rsidRPr="000F728E">
        <w:rPr>
          <w:rStyle w:val="Nessuno"/>
          <w:rFonts w:ascii="Tahoma" w:hAnsi="Tahoma"/>
          <w:sz w:val="22"/>
          <w:szCs w:val="22"/>
        </w:rPr>
        <w:t>Prov</w:t>
      </w:r>
      <w:proofErr w:type="spellEnd"/>
      <w:r w:rsidR="00B3246D" w:rsidRPr="000F728E">
        <w:rPr>
          <w:rStyle w:val="Nessuno"/>
          <w:rFonts w:ascii="Tahoma" w:hAnsi="Tahoma"/>
          <w:sz w:val="22"/>
          <w:szCs w:val="22"/>
        </w:rPr>
        <w:t xml:space="preserve">. </w:t>
      </w:r>
      <w:r w:rsidR="00B3246D" w:rsidRPr="00574744">
        <w:rPr>
          <w:rStyle w:val="Nessuno"/>
          <w:rFonts w:ascii="Tahoma" w:hAnsi="Tahoma"/>
          <w:sz w:val="22"/>
          <w:szCs w:val="22"/>
          <w:highlight w:val="yellow"/>
        </w:rPr>
        <w:t>____</w:t>
      </w:r>
      <w:r w:rsidR="00B3246D" w:rsidRPr="000F728E">
        <w:rPr>
          <w:rStyle w:val="Nessuno"/>
          <w:rFonts w:ascii="Tahoma" w:hAnsi="Tahoma"/>
          <w:sz w:val="22"/>
          <w:szCs w:val="22"/>
        </w:rPr>
        <w:t xml:space="preserve"> </w:t>
      </w:r>
      <w:r w:rsidR="00AF2B2C" w:rsidRPr="000F728E">
        <w:rPr>
          <w:rStyle w:val="Nessuno"/>
          <w:rFonts w:ascii="Tahoma" w:hAnsi="Tahoma"/>
          <w:sz w:val="22"/>
          <w:szCs w:val="22"/>
        </w:rPr>
        <w:t>e con durata illimitata</w:t>
      </w:r>
      <w:r w:rsidR="00AF2B2C" w:rsidRPr="000F728E">
        <w:rPr>
          <w:rStyle w:val="Nessuno"/>
          <w:rFonts w:ascii="Tahoma" w:hAnsi="Tahoma"/>
          <w:b/>
          <w:bCs/>
          <w:sz w:val="22"/>
          <w:szCs w:val="22"/>
        </w:rPr>
        <w:t xml:space="preserve">. </w:t>
      </w:r>
      <w:r w:rsidR="00AF2B2C" w:rsidRPr="000F728E">
        <w:rPr>
          <w:rStyle w:val="Nessuno"/>
          <w:rFonts w:ascii="Tahoma" w:hAnsi="Tahoma"/>
          <w:sz w:val="22"/>
          <w:szCs w:val="22"/>
        </w:rPr>
        <w:t xml:space="preserve">A seguito dell’iscrizione dell’associazione nel Registro unico nazionale del Terzo Settore, la denominazione </w:t>
      </w:r>
      <w:proofErr w:type="spellStart"/>
      <w:r w:rsidR="00AF2B2C" w:rsidRPr="000F728E">
        <w:rPr>
          <w:rStyle w:val="Nessuno"/>
          <w:rFonts w:ascii="Tahoma" w:hAnsi="Tahoma"/>
          <w:sz w:val="22"/>
          <w:szCs w:val="22"/>
        </w:rPr>
        <w:t>sara</w:t>
      </w:r>
      <w:proofErr w:type="spellEnd"/>
      <w:r w:rsidR="00AF2B2C" w:rsidRPr="000F728E">
        <w:rPr>
          <w:rStyle w:val="Nessuno"/>
          <w:rFonts w:ascii="Tahoma" w:hAnsi="Tahoma"/>
          <w:sz w:val="22"/>
          <w:szCs w:val="22"/>
        </w:rPr>
        <w:t xml:space="preserve">̀ integrata con l’acronimo ETS nel seguente </w:t>
      </w:r>
      <w:proofErr w:type="gramStart"/>
      <w:r w:rsidR="00AF2B2C" w:rsidRPr="000F728E">
        <w:rPr>
          <w:rStyle w:val="Nessuno"/>
          <w:rFonts w:ascii="Tahoma" w:hAnsi="Tahoma"/>
          <w:sz w:val="22"/>
          <w:szCs w:val="22"/>
        </w:rPr>
        <w:t>modo</w:t>
      </w:r>
      <w:r w:rsidR="00AF2B2C" w:rsidRPr="00574744">
        <w:rPr>
          <w:rStyle w:val="Nessuno"/>
          <w:rFonts w:ascii="Tahoma" w:hAnsi="Tahoma"/>
          <w:sz w:val="22"/>
          <w:szCs w:val="22"/>
          <w:highlight w:val="yellow"/>
        </w:rPr>
        <w:t>:</w:t>
      </w:r>
      <w:r w:rsidR="006C3FDC" w:rsidRPr="00574744">
        <w:rPr>
          <w:rStyle w:val="Nessuno"/>
          <w:rFonts w:ascii="Tahoma" w:hAnsi="Tahoma"/>
          <w:sz w:val="22"/>
          <w:szCs w:val="22"/>
          <w:highlight w:val="yellow"/>
        </w:rPr>
        <w:t>_</w:t>
      </w:r>
      <w:proofErr w:type="gramEnd"/>
      <w:r w:rsidR="006C3FDC" w:rsidRPr="00574744">
        <w:rPr>
          <w:rStyle w:val="Nessuno"/>
          <w:rFonts w:ascii="Tahoma" w:hAnsi="Tahoma"/>
          <w:sz w:val="22"/>
          <w:szCs w:val="22"/>
          <w:highlight w:val="yellow"/>
        </w:rPr>
        <w:t>___________________</w:t>
      </w:r>
      <w:r w:rsidR="009E2970" w:rsidRPr="000F728E">
        <w:rPr>
          <w:rStyle w:val="Nessuno"/>
          <w:rFonts w:ascii="Tahoma" w:hAnsi="Tahoma"/>
          <w:b/>
          <w:bCs/>
          <w:sz w:val="22"/>
          <w:szCs w:val="22"/>
        </w:rPr>
        <w:t xml:space="preserve"> </w:t>
      </w:r>
      <w:r w:rsidR="006C3FDC" w:rsidRPr="000F728E">
        <w:rPr>
          <w:rStyle w:val="Nessuno"/>
          <w:rFonts w:ascii="Tahoma" w:hAnsi="Tahoma"/>
          <w:bCs/>
          <w:sz w:val="22"/>
          <w:szCs w:val="22"/>
        </w:rPr>
        <w:t>.</w:t>
      </w:r>
    </w:p>
    <w:p w14:paraId="31D3C3DA" w14:textId="77777777" w:rsidR="002E3F38"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7A507B14" w14:textId="7AE5146A"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2. </w:t>
      </w:r>
      <w:r w:rsidR="00AF2B2C" w:rsidRPr="00B3246D">
        <w:rPr>
          <w:rStyle w:val="Nessuno"/>
          <w:rFonts w:ascii="Tahoma" w:hAnsi="Tahoma"/>
          <w:sz w:val="22"/>
          <w:szCs w:val="22"/>
        </w:rPr>
        <w:t xml:space="preserve">L’associazione aderisce alla </w:t>
      </w:r>
      <w:r w:rsidR="00C116C5" w:rsidRPr="00B3246D">
        <w:rPr>
          <w:rStyle w:val="Nessuno"/>
          <w:rFonts w:ascii="Tahoma" w:hAnsi="Tahoma"/>
          <w:sz w:val="22"/>
          <w:szCs w:val="22"/>
        </w:rPr>
        <w:t xml:space="preserve">rete “Auser” </w:t>
      </w:r>
      <w:r w:rsidR="00AF2B2C" w:rsidRPr="00B3246D">
        <w:rPr>
          <w:rStyle w:val="Nessuno"/>
          <w:rFonts w:ascii="Tahoma" w:hAnsi="Tahoma"/>
          <w:sz w:val="22"/>
          <w:szCs w:val="22"/>
        </w:rPr>
        <w:t>ai sensi dell’art. 41 comma 2 del Codice del Terzo Settore.</w:t>
      </w:r>
    </w:p>
    <w:p w14:paraId="7C8EB210"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0951FD23" w14:textId="77777777" w:rsidR="00B465F7" w:rsidRPr="00B3246D"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hAnsi="Tahoma"/>
          <w:b/>
          <w:bCs/>
          <w:sz w:val="22"/>
          <w:szCs w:val="22"/>
        </w:rPr>
      </w:pPr>
    </w:p>
    <w:p w14:paraId="2968DBCB"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2</w:t>
      </w:r>
    </w:p>
    <w:p w14:paraId="36C4B770"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hAnsi="Tahoma"/>
          <w:b/>
          <w:bCs/>
          <w:sz w:val="22"/>
          <w:szCs w:val="22"/>
        </w:rPr>
      </w:pPr>
      <w:r w:rsidRPr="00B3246D">
        <w:rPr>
          <w:rStyle w:val="Nessuno"/>
          <w:rFonts w:ascii="Tahoma" w:hAnsi="Tahoma"/>
          <w:b/>
          <w:bCs/>
          <w:sz w:val="22"/>
          <w:szCs w:val="22"/>
        </w:rPr>
        <w:t>(Scopo, finalità e attività)</w:t>
      </w:r>
    </w:p>
    <w:p w14:paraId="33BE2279" w14:textId="77777777" w:rsidR="00B465F7" w:rsidRPr="00B3246D"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14:paraId="203D4D2E" w14:textId="7F5EC001" w:rsidR="007D0F0F" w:rsidRPr="00B3246D"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Pr>
          <w:rStyle w:val="Nessuno"/>
          <w:rFonts w:ascii="Tahoma" w:hAnsi="Tahoma"/>
          <w:sz w:val="22"/>
          <w:szCs w:val="22"/>
        </w:rPr>
        <w:t xml:space="preserve">1. </w:t>
      </w:r>
      <w:r w:rsidR="00AF2B2C" w:rsidRPr="00B3246D">
        <w:rPr>
          <w:rStyle w:val="Nessuno"/>
          <w:rFonts w:ascii="Tahoma" w:hAnsi="Tahoma"/>
          <w:sz w:val="22"/>
          <w:szCs w:val="22"/>
        </w:rPr>
        <w:t xml:space="preserve">L'Associazione è una </w:t>
      </w:r>
      <w:r w:rsidR="009E2970" w:rsidRPr="00B3246D">
        <w:rPr>
          <w:rStyle w:val="Nessuno"/>
          <w:rFonts w:ascii="Tahoma" w:hAnsi="Tahoma"/>
          <w:sz w:val="22"/>
          <w:szCs w:val="22"/>
        </w:rPr>
        <w:t>realtà</w:t>
      </w:r>
      <w:r w:rsidR="00AF2B2C" w:rsidRPr="00B3246D">
        <w:rPr>
          <w:rStyle w:val="Nessuno"/>
          <w:rFonts w:ascii="Tahoma" w:hAnsi="Tahoma"/>
          <w:sz w:val="22"/>
          <w:szCs w:val="22"/>
        </w:rPr>
        <w:t xml:space="preserve"> locale affiliata alla</w:t>
      </w:r>
      <w:r w:rsidR="00C116C5" w:rsidRPr="00B3246D">
        <w:rPr>
          <w:rStyle w:val="Nessuno"/>
          <w:rFonts w:ascii="Tahoma" w:hAnsi="Tahoma"/>
          <w:sz w:val="22"/>
          <w:szCs w:val="22"/>
        </w:rPr>
        <w:t xml:space="preserve"> rete “Auser</w:t>
      </w:r>
      <w:proofErr w:type="gramStart"/>
      <w:r w:rsidR="00C116C5" w:rsidRPr="00B3246D">
        <w:rPr>
          <w:rStyle w:val="Nessuno"/>
          <w:rFonts w:ascii="Tahoma" w:hAnsi="Tahoma"/>
          <w:sz w:val="22"/>
          <w:szCs w:val="22"/>
        </w:rPr>
        <w:t>”</w:t>
      </w:r>
      <w:r w:rsidR="00AF2B2C" w:rsidRPr="00B3246D">
        <w:rPr>
          <w:rStyle w:val="Nessuno"/>
          <w:rFonts w:ascii="Tahoma" w:hAnsi="Tahoma"/>
          <w:sz w:val="22"/>
          <w:szCs w:val="22"/>
        </w:rPr>
        <w:t xml:space="preserve"> ,</w:t>
      </w:r>
      <w:proofErr w:type="gramEnd"/>
      <w:r w:rsidR="00AF2B2C" w:rsidRPr="00B3246D">
        <w:rPr>
          <w:rStyle w:val="Nessuno"/>
          <w:rFonts w:ascii="Tahoma" w:hAnsi="Tahoma"/>
          <w:sz w:val="22"/>
          <w:szCs w:val="22"/>
        </w:rPr>
        <w:t xml:space="preserve"> non ha scopo di lucro e persegue finalità civiche, solidaristiche e di utilità sociale, mediante lo svolgimento,  nei confronti dei propri associati, d</w:t>
      </w:r>
      <w:r w:rsidR="000D6A64" w:rsidRPr="00B3246D">
        <w:rPr>
          <w:rStyle w:val="Nessuno"/>
          <w:rFonts w:ascii="Tahoma" w:hAnsi="Tahoma"/>
          <w:sz w:val="22"/>
          <w:szCs w:val="22"/>
        </w:rPr>
        <w:t>ei loro familiari e dei terzi</w:t>
      </w:r>
      <w:r w:rsidR="00AF2B2C" w:rsidRPr="00B3246D">
        <w:rPr>
          <w:rStyle w:val="Nessuno"/>
          <w:rFonts w:ascii="Tahoma" w:hAnsi="Tahoma"/>
          <w:sz w:val="22"/>
          <w:szCs w:val="22"/>
        </w:rPr>
        <w:t>, delle attività di interesse generale elencate dal comma 1, art.5 del Codice del Terzo Settore, in forma di azione volontaria o di erogazione gratuita di denaro, beni o servizi, o di mutualità o di produzione o scambio di beni o servizi.</w:t>
      </w:r>
    </w:p>
    <w:p w14:paraId="6AC6B3A7" w14:textId="5050CE81" w:rsidR="007D0F0F" w:rsidRPr="00B3246D"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Pr>
          <w:rStyle w:val="Nessuno"/>
          <w:rFonts w:ascii="Tahoma" w:hAnsi="Tahoma"/>
          <w:sz w:val="22"/>
          <w:szCs w:val="22"/>
        </w:rPr>
        <w:t xml:space="preserve">2. </w:t>
      </w:r>
      <w:r w:rsidR="00AF2B2C" w:rsidRPr="00B3246D">
        <w:rPr>
          <w:rStyle w:val="Nessuno"/>
          <w:rFonts w:ascii="Tahoma" w:hAnsi="Tahoma"/>
          <w:sz w:val="22"/>
          <w:szCs w:val="22"/>
        </w:rPr>
        <w:t>L’Associazione persegue esclusivamente finalità di utilità sociale di interesse generale attraverso la promozione sul territorio locale delle attività di volonta</w:t>
      </w:r>
      <w:r w:rsidR="000D6A64" w:rsidRPr="00B3246D">
        <w:rPr>
          <w:rStyle w:val="Nessuno"/>
          <w:rFonts w:ascii="Tahoma" w:hAnsi="Tahoma"/>
          <w:sz w:val="22"/>
          <w:szCs w:val="22"/>
        </w:rPr>
        <w:t>riato e di promozione sociale</w:t>
      </w:r>
      <w:r w:rsidR="00AF2B2C" w:rsidRPr="00B3246D">
        <w:rPr>
          <w:rStyle w:val="Nessuno"/>
          <w:rFonts w:ascii="Tahoma" w:hAnsi="Tahoma"/>
          <w:sz w:val="22"/>
          <w:szCs w:val="22"/>
        </w:rPr>
        <w:t xml:space="preserve">, ispirandosi alla Carta dei Valori, allo </w:t>
      </w:r>
      <w:r w:rsidR="00D91155">
        <w:rPr>
          <w:rStyle w:val="Nessuno"/>
          <w:rFonts w:ascii="Tahoma" w:hAnsi="Tahoma"/>
          <w:sz w:val="22"/>
          <w:szCs w:val="22"/>
        </w:rPr>
        <w:t>Statuto</w:t>
      </w:r>
      <w:r w:rsidR="00AF2B2C" w:rsidRPr="00B3246D">
        <w:rPr>
          <w:rStyle w:val="Nessuno"/>
          <w:rFonts w:ascii="Tahoma" w:hAnsi="Tahoma"/>
          <w:sz w:val="22"/>
          <w:szCs w:val="22"/>
        </w:rPr>
        <w:t xml:space="preserve"> e al Codice Etico della rete nazionale Auser. </w:t>
      </w:r>
    </w:p>
    <w:p w14:paraId="63E6F49E" w14:textId="4112CD39" w:rsidR="007D0F0F" w:rsidRPr="00B3246D"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Pr>
          <w:rStyle w:val="Nessuno"/>
          <w:rFonts w:ascii="Tahoma" w:hAnsi="Tahoma"/>
          <w:sz w:val="22"/>
          <w:szCs w:val="22"/>
        </w:rPr>
        <w:t xml:space="preserve">3. </w:t>
      </w:r>
      <w:r w:rsidR="00AF2B2C" w:rsidRPr="00B3246D">
        <w:rPr>
          <w:rStyle w:val="Nessuno"/>
          <w:rFonts w:ascii="Tahoma" w:hAnsi="Tahoma"/>
          <w:sz w:val="22"/>
          <w:szCs w:val="22"/>
        </w:rPr>
        <w:t>Il tesseramento è unico e nazionale, Auser è un’associazione di persone per cui ognuno, ovunque eserciti il proprio ruolo, è iscritto all’Auser, nazionalmente definita e registrata.</w:t>
      </w:r>
    </w:p>
    <w:p w14:paraId="2E43416B" w14:textId="52C94DD4" w:rsidR="007D0F0F" w:rsidRPr="00B3246D"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hAnsi="Tahoma"/>
          <w:sz w:val="22"/>
          <w:szCs w:val="22"/>
        </w:rPr>
      </w:pPr>
      <w:r>
        <w:rPr>
          <w:rStyle w:val="Nessuno"/>
          <w:rFonts w:ascii="Tahoma" w:hAnsi="Tahoma"/>
          <w:sz w:val="22"/>
          <w:szCs w:val="22"/>
        </w:rPr>
        <w:t xml:space="preserve">4. </w:t>
      </w:r>
      <w:r w:rsidR="00AF2B2C" w:rsidRPr="00B3246D">
        <w:rPr>
          <w:rStyle w:val="Nessuno"/>
          <w:rFonts w:ascii="Tahoma" w:hAnsi="Tahoma"/>
          <w:sz w:val="22"/>
          <w:szCs w:val="22"/>
        </w:rPr>
        <w:t>Per il conseguimento dei fini istituzionali l’Associazione si avvale prevalentemente di prestazioni volontarie dei propri associati</w:t>
      </w:r>
      <w:r w:rsidR="00DE4337" w:rsidRPr="00B3246D">
        <w:rPr>
          <w:rStyle w:val="Nessuno"/>
          <w:rFonts w:ascii="Tahoma" w:hAnsi="Tahoma"/>
          <w:sz w:val="22"/>
          <w:szCs w:val="22"/>
        </w:rPr>
        <w:t>.</w:t>
      </w:r>
      <w:r w:rsidR="00AF2B2C" w:rsidRPr="00B3246D">
        <w:rPr>
          <w:rStyle w:val="Nessuno"/>
          <w:rFonts w:ascii="Tahoma" w:hAnsi="Tahoma"/>
          <w:sz w:val="22"/>
          <w:szCs w:val="22"/>
        </w:rPr>
        <w:t xml:space="preserve"> </w:t>
      </w:r>
      <w:r w:rsidR="00DE4337" w:rsidRPr="00B3246D">
        <w:rPr>
          <w:rStyle w:val="Nessuno"/>
          <w:rFonts w:ascii="Tahoma" w:eastAsia="Tahoma" w:hAnsi="Tahoma" w:cs="Tahoma"/>
          <w:sz w:val="22"/>
          <w:szCs w:val="22"/>
        </w:rPr>
        <w:t xml:space="preserve">La qualità di volontario è incompatibile con qualsiasi forma di rapporto di lavoro subordinato o autonomo e con ogni altro rapporto di lavoro retribuito con l’Associazione, essendo </w:t>
      </w:r>
      <w:r w:rsidR="003A7D2E" w:rsidRPr="00B3246D">
        <w:rPr>
          <w:rStyle w:val="Nessuno"/>
          <w:rFonts w:ascii="Tahoma" w:eastAsia="Tahoma" w:hAnsi="Tahoma" w:cs="Tahoma"/>
          <w:sz w:val="22"/>
          <w:szCs w:val="22"/>
        </w:rPr>
        <w:t>possibile</w:t>
      </w:r>
      <w:r w:rsidR="00DE4337" w:rsidRPr="00B3246D">
        <w:rPr>
          <w:rStyle w:val="Nessuno"/>
          <w:rFonts w:ascii="Tahoma" w:eastAsia="Tahoma" w:hAnsi="Tahoma" w:cs="Tahoma"/>
          <w:sz w:val="22"/>
          <w:szCs w:val="22"/>
        </w:rPr>
        <w:t xml:space="preserve"> esclusivamente </w:t>
      </w:r>
      <w:r w:rsidR="00AF2B2C" w:rsidRPr="00B3246D">
        <w:rPr>
          <w:rStyle w:val="Nessuno"/>
          <w:rFonts w:ascii="Tahoma" w:hAnsi="Tahoma"/>
          <w:sz w:val="22"/>
          <w:szCs w:val="22"/>
        </w:rPr>
        <w:t>il rimborso delle spese sostenute nell’espletamento delle attività in conformità alle disposizioni di cui all’art.17, terzo e quarto comma, del Codice del Terzo Settore.</w:t>
      </w:r>
    </w:p>
    <w:p w14:paraId="5258C43D" w14:textId="42BF93EE" w:rsidR="00227809" w:rsidRPr="00B3246D"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Pr>
          <w:rStyle w:val="Nessuno"/>
          <w:rFonts w:ascii="Tahoma" w:eastAsia="Tahoma" w:hAnsi="Tahoma" w:cs="Tahoma"/>
          <w:sz w:val="22"/>
          <w:szCs w:val="22"/>
        </w:rPr>
        <w:t xml:space="preserve">5. </w:t>
      </w:r>
      <w:r w:rsidR="00227809" w:rsidRPr="00B3246D">
        <w:rPr>
          <w:rStyle w:val="Nessuno"/>
          <w:rFonts w:ascii="Tahoma" w:eastAsia="Tahoma" w:hAnsi="Tahoma" w:cs="Tahoma"/>
          <w:sz w:val="22"/>
          <w:szCs w:val="22"/>
        </w:rPr>
        <w:t xml:space="preserve">L’Associazione può assumere lavoratori dipendenti o avvalersi di prestazioni di lavoro autonomo o di altra natura esclusivamente nei limiti necessari al regolare funzionamento </w:t>
      </w:r>
      <w:r w:rsidR="00C53A3C" w:rsidRPr="00B3246D">
        <w:rPr>
          <w:rStyle w:val="Nessuno"/>
          <w:rFonts w:ascii="Tahoma" w:eastAsia="Tahoma" w:hAnsi="Tahoma" w:cs="Tahoma"/>
          <w:sz w:val="22"/>
          <w:szCs w:val="22"/>
        </w:rPr>
        <w:t>della stessa</w:t>
      </w:r>
      <w:r w:rsidR="00227809" w:rsidRPr="00B3246D">
        <w:rPr>
          <w:rStyle w:val="Nessuno"/>
          <w:rFonts w:ascii="Tahoma" w:eastAsia="Tahoma" w:hAnsi="Tahoma" w:cs="Tahoma"/>
          <w:sz w:val="22"/>
          <w:szCs w:val="22"/>
        </w:rPr>
        <w:t>. In ogni caso, il numero dei lavoratori impiegati nell'attività non può essere superiore al cinquanta per cento del numero dei volontari</w:t>
      </w:r>
      <w:r w:rsidR="000A44B4" w:rsidRPr="00B3246D">
        <w:rPr>
          <w:rStyle w:val="Nessuno"/>
          <w:rFonts w:ascii="Tahoma" w:eastAsia="Tahoma" w:hAnsi="Tahoma" w:cs="Tahoma"/>
          <w:sz w:val="22"/>
          <w:szCs w:val="22"/>
        </w:rPr>
        <w:t xml:space="preserve"> o </w:t>
      </w:r>
      <w:r w:rsidR="008A6FFF" w:rsidRPr="00B3246D">
        <w:rPr>
          <w:rStyle w:val="Nessuno"/>
          <w:rFonts w:ascii="Tahoma" w:eastAsia="Tahoma" w:hAnsi="Tahoma" w:cs="Tahoma"/>
          <w:sz w:val="22"/>
          <w:szCs w:val="22"/>
        </w:rPr>
        <w:t>in alternativa al 5% del numero degli associati</w:t>
      </w:r>
      <w:r w:rsidR="00227809" w:rsidRPr="00B3246D">
        <w:rPr>
          <w:rStyle w:val="Nessuno"/>
          <w:rFonts w:ascii="Tahoma" w:eastAsia="Tahoma" w:hAnsi="Tahoma" w:cs="Tahoma"/>
          <w:sz w:val="22"/>
          <w:szCs w:val="22"/>
        </w:rPr>
        <w:t>.</w:t>
      </w:r>
    </w:p>
    <w:p w14:paraId="65316E8D" w14:textId="216F61D6" w:rsidR="007D0F0F" w:rsidRPr="00B3246D"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Pr>
          <w:rStyle w:val="Nessuno"/>
          <w:rFonts w:ascii="Tahoma" w:hAnsi="Tahoma"/>
          <w:sz w:val="22"/>
          <w:szCs w:val="22"/>
        </w:rPr>
        <w:t xml:space="preserve">6. </w:t>
      </w:r>
      <w:r w:rsidR="00AF2B2C" w:rsidRPr="00B3246D">
        <w:rPr>
          <w:rStyle w:val="Nessuno"/>
          <w:rFonts w:ascii="Tahoma" w:hAnsi="Tahoma"/>
          <w:sz w:val="22"/>
          <w:szCs w:val="22"/>
        </w:rPr>
        <w:t>L’Associazione ritiene i principi fondamentali della Costituzione della Repubblica italiana, nata dalla Resistenza, come un tratto essenziale della propria identità.</w:t>
      </w:r>
    </w:p>
    <w:p w14:paraId="346AF868" w14:textId="3BB2B44C" w:rsidR="007D0F0F" w:rsidRPr="00B3246D"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Pr>
          <w:rStyle w:val="Nessuno"/>
          <w:rFonts w:ascii="Tahoma" w:hAnsi="Tahoma"/>
          <w:sz w:val="22"/>
          <w:szCs w:val="22"/>
        </w:rPr>
        <w:t xml:space="preserve">7. </w:t>
      </w:r>
      <w:r w:rsidR="00AF2B2C" w:rsidRPr="00B3246D">
        <w:rPr>
          <w:rStyle w:val="Nessuno"/>
          <w:rFonts w:ascii="Tahoma" w:hAnsi="Tahoma"/>
          <w:sz w:val="22"/>
          <w:szCs w:val="22"/>
        </w:rPr>
        <w:t xml:space="preserve">L’Associazione è impegnata a operare per la pace nella giustizia, a sostegno della legalità internazionale e per il rafforzamento della rappresentatività e autorità dell’Onu e, congiuntamente, per l’avvio di un nuovo modello di sviluppo sociale ed economico globalmente sostenibile ed estensibile. L’Associazione è altresì impegnata nel rafforzamento dell’Unione Europea quale soggetto unitario federale, con una forte dimensione sociale e a tale fine contribuisce alla definizione della </w:t>
      </w:r>
      <w:r w:rsidR="00AF2B2C" w:rsidRPr="00B3246D">
        <w:rPr>
          <w:rStyle w:val="Nessuno"/>
          <w:rFonts w:ascii="Tahoma" w:hAnsi="Tahoma"/>
          <w:sz w:val="22"/>
          <w:szCs w:val="22"/>
        </w:rPr>
        <w:lastRenderedPageBreak/>
        <w:t xml:space="preserve">legislazione sociale europea, alla integrazione europea e al ripudio di ogni forma di razzismo e di integralismo religioso, della pena di morte e di ogni forma di violenza. </w:t>
      </w:r>
    </w:p>
    <w:p w14:paraId="06C877D0" w14:textId="18F0452A" w:rsidR="007D0F0F" w:rsidRPr="00B3246D"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Pr>
          <w:rStyle w:val="Nessuno"/>
          <w:rFonts w:ascii="Tahoma" w:hAnsi="Tahoma"/>
          <w:sz w:val="22"/>
          <w:szCs w:val="22"/>
        </w:rPr>
        <w:t xml:space="preserve">8. </w:t>
      </w:r>
      <w:r w:rsidR="00AF2B2C" w:rsidRPr="00B3246D">
        <w:rPr>
          <w:rStyle w:val="Nessuno"/>
          <w:rFonts w:ascii="Tahoma" w:hAnsi="Tahoma"/>
          <w:sz w:val="22"/>
          <w:szCs w:val="22"/>
        </w:rPr>
        <w:t xml:space="preserve">L’Associazione è coordinata dalla struttura </w:t>
      </w:r>
      <w:r w:rsidR="000D6A64" w:rsidRPr="00B3246D">
        <w:rPr>
          <w:rStyle w:val="Nessuno"/>
          <w:rFonts w:ascii="Tahoma" w:hAnsi="Tahoma"/>
          <w:sz w:val="22"/>
          <w:szCs w:val="22"/>
        </w:rPr>
        <w:t>territoriale</w:t>
      </w:r>
      <w:r w:rsidR="00AF2B2C" w:rsidRPr="00B3246D">
        <w:rPr>
          <w:rStyle w:val="Nessuno"/>
          <w:rFonts w:ascii="Tahoma" w:hAnsi="Tahoma"/>
          <w:sz w:val="22"/>
          <w:szCs w:val="22"/>
        </w:rPr>
        <w:t xml:space="preserve"> Auser e svolge, sulla base di progetti propri, o concordati con altri soggetti del terzo settore, e in un rapporto sinergico con i servizi pubblici, attività a favore delle persone, a partire da quelle fragili o che sono in stato di maggior disagio, senza discriminazioni di età, genere, cultura, religione, cittadinanza; ne promuove e sostiene, anche sul piano formativo, l’autorganizzazione e il mutuo aiuto. Favorisce i processi di formazione sociale di una domanda sia di servizi che di beni e di costruzione di reti comunitarie per l’accrescimento della coesione sociale, la crescita ecosostenibile e la valorizzazione dei beni comuni. Promuove la solidarietà e la giustizia sociale, sostiene il volontariato, la promozione sociale, l’apprendimento permanente, come fondamento di una cittadinanza attiva e responsabile.</w:t>
      </w:r>
    </w:p>
    <w:p w14:paraId="53A92BB8" w14:textId="0EA96C73" w:rsidR="007D0F0F" w:rsidRPr="00B3246D"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Pr>
          <w:rStyle w:val="Nessuno"/>
          <w:rFonts w:ascii="Tahoma" w:hAnsi="Tahoma"/>
          <w:sz w:val="22"/>
          <w:szCs w:val="22"/>
        </w:rPr>
        <w:t xml:space="preserve">9. </w:t>
      </w:r>
      <w:r w:rsidR="00AF2B2C" w:rsidRPr="00B3246D">
        <w:rPr>
          <w:rStyle w:val="Nessuno"/>
          <w:rFonts w:ascii="Tahoma" w:hAnsi="Tahoma"/>
          <w:sz w:val="22"/>
          <w:szCs w:val="22"/>
        </w:rPr>
        <w:t>L’Associazione svolge le sue attività nei seguenti settori:</w:t>
      </w:r>
    </w:p>
    <w:p w14:paraId="45126D18" w14:textId="77777777" w:rsidR="00F82BA0" w:rsidRPr="00B3246D" w:rsidRDefault="00F82BA0" w:rsidP="00F82B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lang w:val="it-IT"/>
        </w:rPr>
      </w:pPr>
    </w:p>
    <w:p w14:paraId="6EF014B2" w14:textId="20099C2C" w:rsidR="00F82BA0" w:rsidRPr="00826019"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sz w:val="22"/>
          <w:szCs w:val="22"/>
          <w:lang w:val="it-IT"/>
        </w:rPr>
      </w:pPr>
      <w:r w:rsidRPr="00826019">
        <w:rPr>
          <w:rFonts w:ascii="Tahoma" w:hAnsi="Tahoma" w:cs="Tahoma"/>
          <w:iCs/>
          <w:sz w:val="22"/>
          <w:szCs w:val="22"/>
          <w:lang w:val="it-IT"/>
        </w:rPr>
        <w:t xml:space="preserve">a) </w:t>
      </w:r>
      <w:r w:rsidRPr="00826019">
        <w:rPr>
          <w:rFonts w:ascii="Tahoma" w:hAnsi="Tahoma" w:cs="Tahoma"/>
          <w:sz w:val="22"/>
          <w:szCs w:val="22"/>
          <w:lang w:val="it-IT"/>
        </w:rPr>
        <w:t>interventi e servizi sociali ai sensi dell’articolo 1, commi 1 e 2, della legge 8 novembre 2000, n. 328, e successive modificazioni, e interventi, servizi e prestazioni di cui alla legge 5 febbraio 1992, n. 104, e alla legge 22 giugno 2016, n.112, e successive modificazioni;</w:t>
      </w:r>
    </w:p>
    <w:p w14:paraId="4FE1B51D" w14:textId="5A5DFDC8" w:rsidR="006557D1" w:rsidRPr="00826019"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iCs/>
          <w:sz w:val="22"/>
          <w:szCs w:val="22"/>
          <w:lang w:val="it-IT"/>
        </w:rPr>
      </w:pPr>
    </w:p>
    <w:p w14:paraId="62DDBC65" w14:textId="15029B39" w:rsidR="000F728E" w:rsidRPr="00826019" w:rsidRDefault="000F728E" w:rsidP="000F728E">
      <w:pPr>
        <w:rPr>
          <w:rFonts w:ascii="Tahoma" w:hAnsi="Tahoma" w:cs="Tahoma"/>
          <w:iCs/>
          <w:sz w:val="22"/>
          <w:szCs w:val="22"/>
          <w:lang w:val="it-IT"/>
        </w:rPr>
      </w:pPr>
      <w:r w:rsidRPr="00826019">
        <w:rPr>
          <w:rFonts w:ascii="Tahoma" w:hAnsi="Tahoma" w:cs="Tahoma"/>
          <w:iCs/>
          <w:sz w:val="22"/>
          <w:szCs w:val="22"/>
          <w:lang w:val="it-IT"/>
        </w:rPr>
        <w:t>c) prestazioni socio-sanitarie di cui al decreto del Presidente del Consiglio dei ministri 14 febbraio 2001, pubblicato nella Gazzetta Ufficiale n. 129 del 6 giugno 2001, e successive modificazioni;</w:t>
      </w:r>
    </w:p>
    <w:p w14:paraId="33677D47" w14:textId="77777777" w:rsidR="000F728E" w:rsidRPr="00826019" w:rsidRDefault="000F728E"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iCs/>
          <w:sz w:val="22"/>
          <w:szCs w:val="22"/>
          <w:lang w:val="it-IT"/>
        </w:rPr>
      </w:pPr>
    </w:p>
    <w:p w14:paraId="57206621" w14:textId="2BB8FBE2" w:rsidR="00F82BA0" w:rsidRPr="00826019"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sz w:val="22"/>
          <w:szCs w:val="22"/>
          <w:lang w:val="it-IT"/>
        </w:rPr>
      </w:pPr>
      <w:r w:rsidRPr="00826019">
        <w:rPr>
          <w:rFonts w:ascii="Tahoma" w:hAnsi="Tahoma" w:cs="Tahoma"/>
          <w:iCs/>
          <w:sz w:val="22"/>
          <w:szCs w:val="22"/>
          <w:lang w:val="it-IT"/>
        </w:rPr>
        <w:t xml:space="preserve">d) </w:t>
      </w:r>
      <w:r w:rsidRPr="00826019">
        <w:rPr>
          <w:rFonts w:ascii="Tahoma" w:hAnsi="Tahoma" w:cs="Tahoma"/>
          <w:sz w:val="22"/>
          <w:szCs w:val="22"/>
          <w:lang w:val="it-IT"/>
        </w:rPr>
        <w:t>educazione, istruzione e formazione professionale, ai sensi della legge 28 marzo 2003, n. 53, e successive modificazioni, nonché le attività culturali di interesse sociale con finalità educativa;</w:t>
      </w:r>
    </w:p>
    <w:p w14:paraId="655367E3" w14:textId="77777777" w:rsidR="006557D1" w:rsidRPr="00826019"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sz w:val="22"/>
          <w:szCs w:val="22"/>
          <w:lang w:val="it-IT"/>
        </w:rPr>
      </w:pPr>
    </w:p>
    <w:p w14:paraId="10FAEA77" w14:textId="20EDFEC4" w:rsidR="00F82BA0" w:rsidRPr="00826019"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sz w:val="22"/>
          <w:szCs w:val="22"/>
          <w:lang w:val="it-IT"/>
        </w:rPr>
      </w:pPr>
      <w:r w:rsidRPr="00826019">
        <w:rPr>
          <w:rFonts w:ascii="Tahoma" w:hAnsi="Tahoma" w:cs="Tahoma"/>
          <w:iCs/>
          <w:sz w:val="22"/>
          <w:szCs w:val="22"/>
          <w:lang w:val="it-IT"/>
        </w:rPr>
        <w:t xml:space="preserve">e) </w:t>
      </w:r>
      <w:r w:rsidRPr="00826019">
        <w:rPr>
          <w:rFonts w:ascii="Tahoma" w:hAnsi="Tahoma" w:cs="Tahoma"/>
          <w:sz w:val="22"/>
          <w:szCs w:val="22"/>
          <w:lang w:val="it-IT"/>
        </w:rPr>
        <w:t xml:space="preserve">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w:t>
      </w:r>
      <w:r w:rsidRPr="00826019">
        <w:rPr>
          <w:rFonts w:ascii="Tahoma" w:hAnsi="Tahoma" w:cs="Tahoma"/>
          <w:color w:val="auto"/>
          <w:sz w:val="22"/>
          <w:szCs w:val="22"/>
          <w:lang w:val="it-IT"/>
        </w:rPr>
        <w:t xml:space="preserve">nonché' alla tutela degli animali e prevenzione del randagismo, ai sensi della legge 14 agosto 1991, n. 281; </w:t>
      </w:r>
    </w:p>
    <w:p w14:paraId="6E659B4B" w14:textId="77777777" w:rsidR="006557D1" w:rsidRPr="00826019"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sz w:val="22"/>
          <w:szCs w:val="22"/>
          <w:lang w:val="it-IT"/>
        </w:rPr>
      </w:pPr>
    </w:p>
    <w:p w14:paraId="05018EFB" w14:textId="4BC562A1" w:rsidR="00F82BA0" w:rsidRPr="00826019"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sz w:val="22"/>
          <w:szCs w:val="22"/>
          <w:lang w:val="it-IT"/>
        </w:rPr>
      </w:pPr>
      <w:r w:rsidRPr="00826019">
        <w:rPr>
          <w:rFonts w:ascii="Tahoma" w:hAnsi="Tahoma" w:cs="Tahoma"/>
          <w:iCs/>
          <w:sz w:val="22"/>
          <w:szCs w:val="22"/>
          <w:lang w:val="it-IT"/>
        </w:rPr>
        <w:t xml:space="preserve">f) </w:t>
      </w:r>
      <w:r w:rsidRPr="00826019">
        <w:rPr>
          <w:rFonts w:ascii="Tahoma" w:hAnsi="Tahoma" w:cs="Tahoma"/>
          <w:sz w:val="22"/>
          <w:szCs w:val="22"/>
          <w:lang w:val="it-IT"/>
        </w:rPr>
        <w:t xml:space="preserve">interventi di tutela e valorizzazione del patrimonio culturale e del paesaggio, ai sensi del decreto legislativo 22 gennaio 2004, n. 42, e successive modificazioni; </w:t>
      </w:r>
    </w:p>
    <w:p w14:paraId="60587EBB" w14:textId="77777777" w:rsidR="006557D1" w:rsidRPr="00826019"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sz w:val="22"/>
          <w:szCs w:val="22"/>
          <w:lang w:val="it-IT"/>
        </w:rPr>
      </w:pPr>
    </w:p>
    <w:p w14:paraId="2EBF34B2" w14:textId="4B038029" w:rsidR="00F82BA0" w:rsidRPr="00826019"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sz w:val="22"/>
          <w:szCs w:val="22"/>
          <w:lang w:val="it-IT"/>
        </w:rPr>
      </w:pPr>
      <w:r w:rsidRPr="00826019">
        <w:rPr>
          <w:rFonts w:ascii="Tahoma" w:hAnsi="Tahoma" w:cs="Tahoma"/>
          <w:iCs/>
          <w:sz w:val="22"/>
          <w:szCs w:val="22"/>
          <w:lang w:val="it-IT"/>
        </w:rPr>
        <w:t xml:space="preserve">i) </w:t>
      </w:r>
      <w:r w:rsidRPr="00826019">
        <w:rPr>
          <w:rFonts w:ascii="Tahoma" w:hAnsi="Tahoma" w:cs="Tahoma"/>
          <w:sz w:val="22"/>
          <w:szCs w:val="22"/>
          <w:lang w:val="it-IT"/>
        </w:rPr>
        <w:t xml:space="preserve">organizzazione e gestione di attività culturali, artistiche o ricreative di interesse sociale, incluse attività, anche editoriali, di promozione e diffusione della cultura e della pratica del volontariato e delle attività di interesse generale di cui al presente articolo; </w:t>
      </w:r>
    </w:p>
    <w:p w14:paraId="0B24DA7D" w14:textId="77777777" w:rsidR="006557D1" w:rsidRPr="00826019"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iCs/>
          <w:sz w:val="22"/>
          <w:szCs w:val="22"/>
          <w:lang w:val="it-IT"/>
        </w:rPr>
      </w:pPr>
    </w:p>
    <w:p w14:paraId="78555392" w14:textId="3E02C3F8" w:rsidR="00F82BA0" w:rsidRPr="00826019"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sz w:val="22"/>
          <w:szCs w:val="22"/>
          <w:lang w:val="it-IT"/>
        </w:rPr>
      </w:pPr>
      <w:r w:rsidRPr="00826019">
        <w:rPr>
          <w:rFonts w:ascii="Tahoma" w:hAnsi="Tahoma" w:cs="Tahoma"/>
          <w:iCs/>
          <w:sz w:val="22"/>
          <w:szCs w:val="22"/>
          <w:lang w:val="it-IT"/>
        </w:rPr>
        <w:t xml:space="preserve">j) </w:t>
      </w:r>
      <w:r w:rsidRPr="00826019">
        <w:rPr>
          <w:rFonts w:ascii="Tahoma" w:hAnsi="Tahoma" w:cs="Tahoma"/>
          <w:sz w:val="22"/>
          <w:szCs w:val="22"/>
          <w:lang w:val="it-IT"/>
        </w:rPr>
        <w:t xml:space="preserve">radiodiffusione sonora a carattere comunitario, ai sensi dell’articolo 16, comma 5, della legge 6 </w:t>
      </w:r>
    </w:p>
    <w:p w14:paraId="7C74101B" w14:textId="77777777" w:rsidR="00F82BA0" w:rsidRPr="00826019"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color w:val="auto"/>
          <w:sz w:val="22"/>
          <w:szCs w:val="22"/>
          <w:lang w:val="it-IT"/>
        </w:rPr>
      </w:pPr>
      <w:r w:rsidRPr="00826019">
        <w:rPr>
          <w:rFonts w:ascii="Tahoma" w:hAnsi="Tahoma" w:cs="Tahoma"/>
          <w:sz w:val="22"/>
          <w:szCs w:val="22"/>
          <w:lang w:val="it-IT"/>
        </w:rPr>
        <w:t xml:space="preserve">11 </w:t>
      </w:r>
      <w:r w:rsidRPr="00826019">
        <w:rPr>
          <w:rFonts w:ascii="Tahoma" w:hAnsi="Tahoma" w:cs="Tahoma"/>
          <w:color w:val="auto"/>
          <w:sz w:val="22"/>
          <w:szCs w:val="22"/>
          <w:lang w:val="it-IT"/>
        </w:rPr>
        <w:t xml:space="preserve">agosto 1990, n. 223, e successive modificazioni; </w:t>
      </w:r>
    </w:p>
    <w:p w14:paraId="39116A2F" w14:textId="77777777" w:rsidR="006557D1" w:rsidRPr="00826019"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14:paraId="0B9AD69F" w14:textId="1FDE9546" w:rsidR="00F82BA0" w:rsidRPr="00826019"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826019">
        <w:rPr>
          <w:rFonts w:ascii="Tahoma" w:hAnsi="Tahoma" w:cs="Tahoma"/>
          <w:iCs/>
          <w:color w:val="auto"/>
          <w:sz w:val="22"/>
          <w:szCs w:val="22"/>
          <w:lang w:val="it-IT"/>
        </w:rPr>
        <w:t xml:space="preserve">k) </w:t>
      </w:r>
      <w:r w:rsidRPr="00826019">
        <w:rPr>
          <w:rFonts w:ascii="Tahoma" w:hAnsi="Tahoma" w:cs="Tahoma"/>
          <w:color w:val="auto"/>
          <w:sz w:val="22"/>
          <w:szCs w:val="22"/>
          <w:lang w:val="it-IT"/>
        </w:rPr>
        <w:t xml:space="preserve">organizzazione e gestione di attività turistiche di interesse sociale, culturale o religioso; </w:t>
      </w:r>
    </w:p>
    <w:p w14:paraId="231C289B" w14:textId="77777777" w:rsidR="006557D1" w:rsidRPr="00826019"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14:paraId="4E283A26" w14:textId="6C23590D" w:rsidR="00F82BA0" w:rsidRPr="00826019"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826019">
        <w:rPr>
          <w:rFonts w:ascii="Tahoma" w:hAnsi="Tahoma" w:cs="Tahoma"/>
          <w:iCs/>
          <w:color w:val="auto"/>
          <w:sz w:val="22"/>
          <w:szCs w:val="22"/>
          <w:lang w:val="it-IT"/>
        </w:rPr>
        <w:t xml:space="preserve">l) </w:t>
      </w:r>
      <w:r w:rsidRPr="00826019">
        <w:rPr>
          <w:rFonts w:ascii="Tahoma" w:hAnsi="Tahoma" w:cs="Tahoma"/>
          <w:color w:val="auto"/>
          <w:sz w:val="22"/>
          <w:szCs w:val="22"/>
          <w:lang w:val="it-IT"/>
        </w:rPr>
        <w:t xml:space="preserve">formazione extra-scolastica, finalizzata alla prevenzione della dispersione scolastica e al successo scolastico e formativo, alla prevenzione del bullismo e al contrasto della povertà educativa; </w:t>
      </w:r>
    </w:p>
    <w:p w14:paraId="03FFF889" w14:textId="77777777" w:rsidR="006557D1" w:rsidRPr="00826019"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14:paraId="6B1A9636" w14:textId="0A4E96E8" w:rsidR="00F82BA0" w:rsidRPr="00826019"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826019">
        <w:rPr>
          <w:rFonts w:ascii="Tahoma" w:hAnsi="Tahoma" w:cs="Tahoma"/>
          <w:iCs/>
          <w:color w:val="auto"/>
          <w:sz w:val="22"/>
          <w:szCs w:val="22"/>
          <w:lang w:val="it-IT"/>
        </w:rPr>
        <w:t xml:space="preserve">q) </w:t>
      </w:r>
      <w:r w:rsidRPr="00826019">
        <w:rPr>
          <w:rFonts w:ascii="Tahoma" w:hAnsi="Tahoma" w:cs="Tahoma"/>
          <w:color w:val="auto"/>
          <w:sz w:val="22"/>
          <w:szCs w:val="22"/>
          <w:lang w:val="it-IT"/>
        </w:rPr>
        <w:t xml:space="preserve">alloggio sociale, ai sensi del decreto del Ministero delle infrastrutture del 22 aprile 2008, e successive modificazioni, nonché ogni altra attività di carattere residenziale temporaneo diretta a soddisfare bisogni sociali, sanitari, culturali, formativi o lavorativi; </w:t>
      </w:r>
    </w:p>
    <w:p w14:paraId="08280A27" w14:textId="77777777" w:rsidR="006557D1" w:rsidRPr="00826019"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14:paraId="7601948B" w14:textId="0DEE405E" w:rsidR="00F82BA0" w:rsidRPr="00826019"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826019">
        <w:rPr>
          <w:rFonts w:ascii="Tahoma" w:hAnsi="Tahoma" w:cs="Tahoma"/>
          <w:iCs/>
          <w:color w:val="auto"/>
          <w:sz w:val="22"/>
          <w:szCs w:val="22"/>
          <w:lang w:val="it-IT"/>
        </w:rPr>
        <w:t xml:space="preserve">r) </w:t>
      </w:r>
      <w:r w:rsidRPr="00826019">
        <w:rPr>
          <w:rFonts w:ascii="Tahoma" w:hAnsi="Tahoma" w:cs="Tahoma"/>
          <w:color w:val="auto"/>
          <w:sz w:val="22"/>
          <w:szCs w:val="22"/>
          <w:lang w:val="it-IT"/>
        </w:rPr>
        <w:t xml:space="preserve">accoglienza umanitaria ed integrazione sociale dei migranti; </w:t>
      </w:r>
    </w:p>
    <w:p w14:paraId="1EAC20BC" w14:textId="77777777" w:rsidR="006557D1" w:rsidRPr="00826019"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14:paraId="35AC8D4F" w14:textId="031A2FE5" w:rsidR="00F82BA0" w:rsidRPr="00826019"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826019">
        <w:rPr>
          <w:rFonts w:ascii="Tahoma" w:hAnsi="Tahoma" w:cs="Tahoma"/>
          <w:iCs/>
          <w:color w:val="auto"/>
          <w:sz w:val="22"/>
          <w:szCs w:val="22"/>
          <w:lang w:val="it-IT"/>
        </w:rPr>
        <w:t xml:space="preserve">s) </w:t>
      </w:r>
      <w:r w:rsidRPr="00826019">
        <w:rPr>
          <w:rFonts w:ascii="Tahoma" w:hAnsi="Tahoma" w:cs="Tahoma"/>
          <w:color w:val="auto"/>
          <w:sz w:val="22"/>
          <w:szCs w:val="22"/>
          <w:lang w:val="it-IT"/>
        </w:rPr>
        <w:t xml:space="preserve">agricoltura sociale, ai sensi dell’articolo 2 della legge 18 agosto 2015, n. 141, e successive modificazioni; </w:t>
      </w:r>
    </w:p>
    <w:p w14:paraId="174984E9" w14:textId="77777777" w:rsidR="006557D1" w:rsidRPr="00826019"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14:paraId="37B5F06F" w14:textId="4C709D25" w:rsidR="00F82BA0" w:rsidRPr="00826019"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826019">
        <w:rPr>
          <w:rFonts w:ascii="Tahoma" w:hAnsi="Tahoma" w:cs="Tahoma"/>
          <w:iCs/>
          <w:color w:val="auto"/>
          <w:sz w:val="22"/>
          <w:szCs w:val="22"/>
          <w:lang w:val="it-IT"/>
        </w:rPr>
        <w:lastRenderedPageBreak/>
        <w:t xml:space="preserve">t) </w:t>
      </w:r>
      <w:r w:rsidRPr="00826019">
        <w:rPr>
          <w:rFonts w:ascii="Tahoma" w:hAnsi="Tahoma" w:cs="Tahoma"/>
          <w:color w:val="auto"/>
          <w:sz w:val="22"/>
          <w:szCs w:val="22"/>
          <w:lang w:val="it-IT"/>
        </w:rPr>
        <w:t xml:space="preserve">organizzazione e gestione di attività sportive dilettantistiche; </w:t>
      </w:r>
    </w:p>
    <w:p w14:paraId="1BB03663" w14:textId="77777777" w:rsidR="006557D1" w:rsidRPr="00826019"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14:paraId="59D598E8" w14:textId="7A7CAAC5" w:rsidR="00F82BA0" w:rsidRPr="00826019"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826019">
        <w:rPr>
          <w:rFonts w:ascii="Tahoma" w:hAnsi="Tahoma" w:cs="Tahoma"/>
          <w:iCs/>
          <w:color w:val="auto"/>
          <w:sz w:val="22"/>
          <w:szCs w:val="22"/>
          <w:lang w:val="it-IT"/>
        </w:rPr>
        <w:t xml:space="preserve">u) </w:t>
      </w:r>
      <w:r w:rsidRPr="00826019">
        <w:rPr>
          <w:rFonts w:ascii="Tahoma" w:hAnsi="Tahoma" w:cs="Tahoma"/>
          <w:color w:val="auto"/>
          <w:sz w:val="22"/>
          <w:szCs w:val="22"/>
          <w:lang w:val="it-IT"/>
        </w:rPr>
        <w:t xml:space="preserve">beneficenza, sostegno a distanza, cessione gratuita di alimenti o prodotti di cui alla legge 19 agosto 2016, n. 166, e successive modificazioni, o erogazione di denaro, beni o servizi a sostegno di persone svantaggiate o di attività di interesse generale a norma del presente articolo; </w:t>
      </w:r>
    </w:p>
    <w:p w14:paraId="2D6740CA" w14:textId="77777777" w:rsidR="006557D1" w:rsidRPr="00826019"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14:paraId="7257DA2A" w14:textId="52234051" w:rsidR="00F82BA0" w:rsidRPr="00826019"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826019">
        <w:rPr>
          <w:rFonts w:ascii="Tahoma" w:hAnsi="Tahoma" w:cs="Tahoma"/>
          <w:iCs/>
          <w:color w:val="auto"/>
          <w:sz w:val="22"/>
          <w:szCs w:val="22"/>
          <w:lang w:val="it-IT"/>
        </w:rPr>
        <w:t xml:space="preserve">v) </w:t>
      </w:r>
      <w:r w:rsidRPr="00826019">
        <w:rPr>
          <w:rFonts w:ascii="Tahoma" w:hAnsi="Tahoma" w:cs="Tahoma"/>
          <w:color w:val="auto"/>
          <w:sz w:val="22"/>
          <w:szCs w:val="22"/>
          <w:lang w:val="it-IT"/>
        </w:rPr>
        <w:t xml:space="preserve">promozione della cultura della legalità, della pace tra i popoli, della nonviolenza e della difesa non armata; </w:t>
      </w:r>
    </w:p>
    <w:p w14:paraId="7CC84C1F" w14:textId="77777777" w:rsidR="006557D1" w:rsidRPr="00826019"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14:paraId="2F596DF4" w14:textId="6D2D454B" w:rsidR="00F82BA0" w:rsidRPr="00826019"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826019">
        <w:rPr>
          <w:rFonts w:ascii="Tahoma" w:hAnsi="Tahoma" w:cs="Tahoma"/>
          <w:iCs/>
          <w:color w:val="auto"/>
          <w:sz w:val="22"/>
          <w:szCs w:val="22"/>
          <w:lang w:val="it-IT"/>
        </w:rPr>
        <w:t xml:space="preserve">w) </w:t>
      </w:r>
      <w:r w:rsidRPr="00826019">
        <w:rPr>
          <w:rFonts w:ascii="Tahoma" w:hAnsi="Tahoma" w:cs="Tahoma"/>
          <w:color w:val="auto"/>
          <w:sz w:val="22"/>
          <w:szCs w:val="22"/>
          <w:lang w:val="it-IT"/>
        </w:rPr>
        <w:t xml:space="preserve">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 53, e i gruppi di acquisto solidale di cui all’articolo 1, comma 266, della legge 24 dicembre 2007, n. 244; </w:t>
      </w:r>
    </w:p>
    <w:p w14:paraId="1D4B39A2" w14:textId="77777777" w:rsidR="006557D1" w:rsidRPr="00826019"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iCs/>
          <w:color w:val="auto"/>
          <w:sz w:val="22"/>
          <w:szCs w:val="22"/>
          <w:lang w:val="it-IT"/>
        </w:rPr>
      </w:pPr>
    </w:p>
    <w:p w14:paraId="727E04EE" w14:textId="2B1D4776" w:rsidR="00F82BA0" w:rsidRPr="00B3246D"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color w:val="auto"/>
          <w:sz w:val="22"/>
          <w:szCs w:val="22"/>
          <w:lang w:val="it-IT"/>
        </w:rPr>
      </w:pPr>
      <w:r w:rsidRPr="00826019">
        <w:rPr>
          <w:rFonts w:ascii="Tahoma" w:hAnsi="Tahoma" w:cs="Tahoma"/>
          <w:iCs/>
          <w:color w:val="auto"/>
          <w:sz w:val="22"/>
          <w:szCs w:val="22"/>
          <w:lang w:val="it-IT"/>
        </w:rPr>
        <w:t xml:space="preserve">z) </w:t>
      </w:r>
      <w:r w:rsidRPr="00826019">
        <w:rPr>
          <w:rFonts w:ascii="Tahoma" w:hAnsi="Tahoma" w:cs="Tahoma"/>
          <w:color w:val="auto"/>
          <w:sz w:val="22"/>
          <w:szCs w:val="22"/>
          <w:lang w:val="it-IT"/>
        </w:rPr>
        <w:t>riqualificazione di beni pubblici inutilizzati o di beni confiscati alla criminalità organizzata.</w:t>
      </w:r>
      <w:r w:rsidRPr="00B3246D">
        <w:rPr>
          <w:rFonts w:ascii="Tahoma" w:hAnsi="Tahoma" w:cs="Tahoma"/>
          <w:color w:val="auto"/>
          <w:sz w:val="22"/>
          <w:szCs w:val="22"/>
          <w:lang w:val="it-IT"/>
        </w:rPr>
        <w:t xml:space="preserve"> </w:t>
      </w:r>
    </w:p>
    <w:p w14:paraId="1B1FBA97" w14:textId="77777777" w:rsidR="00F82BA0" w:rsidRPr="00B3246D" w:rsidRDefault="00F82BA0">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p>
    <w:p w14:paraId="35918C78" w14:textId="27AAD95D" w:rsidR="007D0F0F" w:rsidRPr="00B3246D"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Pr>
          <w:rStyle w:val="Nessuno"/>
          <w:rFonts w:ascii="Tahoma" w:hAnsi="Tahoma"/>
          <w:sz w:val="22"/>
          <w:szCs w:val="22"/>
        </w:rPr>
        <w:t xml:space="preserve">10. </w:t>
      </w:r>
      <w:r w:rsidR="00AF2B2C" w:rsidRPr="00B3246D">
        <w:rPr>
          <w:rStyle w:val="Nessuno"/>
          <w:rFonts w:ascii="Tahoma" w:hAnsi="Tahoma"/>
          <w:sz w:val="22"/>
          <w:szCs w:val="22"/>
        </w:rPr>
        <w:t>Nello svolgimento di queste attività, l’Associazione si propone il compito specifico di contribuire a promuovere una nuova cultura della</w:t>
      </w:r>
      <w:r w:rsidR="003C777E" w:rsidRPr="00B3246D">
        <w:rPr>
          <w:rStyle w:val="Nessuno"/>
          <w:rFonts w:ascii="Tahoma" w:hAnsi="Tahoma"/>
          <w:sz w:val="22"/>
          <w:szCs w:val="22"/>
        </w:rPr>
        <w:t xml:space="preserve"> longevit</w:t>
      </w:r>
      <w:r w:rsidR="006557D1" w:rsidRPr="00B3246D">
        <w:rPr>
          <w:rStyle w:val="Nessuno"/>
          <w:rFonts w:ascii="Tahoma" w:hAnsi="Tahoma"/>
          <w:sz w:val="22"/>
          <w:szCs w:val="22"/>
        </w:rPr>
        <w:t>à,</w:t>
      </w:r>
      <w:r w:rsidR="00AF2B2C" w:rsidRPr="00B3246D">
        <w:rPr>
          <w:rStyle w:val="Nessuno"/>
          <w:rFonts w:ascii="Tahoma" w:hAnsi="Tahoma"/>
          <w:sz w:val="22"/>
          <w:szCs w:val="22"/>
        </w:rPr>
        <w:t xml:space="preserve"> attraverso l’invecchiamento attivo, e di orientare e valorizzare le disponibilità e le competenze delle persone anziane, come una opportunità e una risorsa per la società, per realizzare un rinnovato rapporto con le istituzioni, per la tutela, la diffusione, lo sviluppo dei diritti, per lo sviluppo di nuove comunità locali solidali e aperte. </w:t>
      </w:r>
    </w:p>
    <w:p w14:paraId="2BC6B063" w14:textId="1525E341" w:rsidR="007D0F0F" w:rsidRPr="00B3246D"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Pr>
          <w:rStyle w:val="Nessuno"/>
          <w:rFonts w:ascii="Tahoma" w:hAnsi="Tahoma"/>
          <w:sz w:val="22"/>
          <w:szCs w:val="22"/>
        </w:rPr>
        <w:t xml:space="preserve">11. </w:t>
      </w:r>
      <w:r w:rsidR="00AF2B2C" w:rsidRPr="00B3246D">
        <w:rPr>
          <w:rStyle w:val="Nessuno"/>
          <w:rFonts w:ascii="Tahoma" w:hAnsi="Tahoma"/>
          <w:sz w:val="22"/>
          <w:szCs w:val="22"/>
        </w:rPr>
        <w:t xml:space="preserve">L’Associazione è impegnata nella collaborazione con i Centri Antiviolenza per i servizi di accoglienza e consulenza legale e psicologica nei confronti delle donne che hanno subito violenze, molestie e </w:t>
      </w:r>
      <w:proofErr w:type="spellStart"/>
      <w:r w:rsidR="00AF2B2C" w:rsidRPr="00B3246D">
        <w:rPr>
          <w:rStyle w:val="Nessuno"/>
          <w:rFonts w:ascii="Tahoma" w:hAnsi="Tahoma"/>
          <w:sz w:val="22"/>
          <w:szCs w:val="22"/>
        </w:rPr>
        <w:t>stalking</w:t>
      </w:r>
      <w:proofErr w:type="spellEnd"/>
      <w:r w:rsidR="00AF2B2C" w:rsidRPr="00B3246D">
        <w:rPr>
          <w:rStyle w:val="Nessuno"/>
          <w:rFonts w:ascii="Tahoma" w:hAnsi="Tahoma"/>
          <w:sz w:val="22"/>
          <w:szCs w:val="22"/>
        </w:rPr>
        <w:t>, abusi e maltrattamenti, nonché l’informazione e la diffusione di conoscenze su questi temi, la raccolta di documentazione, studi, ricerche e l’elaborazione delle esperienze dei centri e delle case delle donne in quanto spazi di autonomia delle donne.</w:t>
      </w:r>
    </w:p>
    <w:p w14:paraId="006982D0" w14:textId="46F4BF4B" w:rsidR="007D0F0F" w:rsidRPr="00B3246D"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Pr>
          <w:rStyle w:val="Nessuno"/>
          <w:rFonts w:ascii="Tahoma" w:hAnsi="Tahoma"/>
          <w:sz w:val="22"/>
          <w:szCs w:val="22"/>
        </w:rPr>
        <w:t xml:space="preserve">12. </w:t>
      </w:r>
      <w:r w:rsidR="00AF2B2C" w:rsidRPr="00B3246D">
        <w:rPr>
          <w:rStyle w:val="Nessuno"/>
          <w:rFonts w:ascii="Tahoma" w:hAnsi="Tahoma"/>
          <w:sz w:val="22"/>
          <w:szCs w:val="22"/>
        </w:rPr>
        <w:t>In ragione di tutti i principi a cui si ispira, l’Associazione si propone di diffondere la cultura della legalità e pertanto persegue finalità di lotta a tutte le mafie e ad ogni altra forma di criminalità organizzata.</w:t>
      </w:r>
    </w:p>
    <w:p w14:paraId="6ACC058E" w14:textId="1A841F24" w:rsidR="007D0F0F" w:rsidRPr="00B3246D"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Pr>
          <w:rStyle w:val="Nessuno"/>
          <w:rFonts w:ascii="Tahoma" w:hAnsi="Tahoma"/>
          <w:sz w:val="22"/>
          <w:szCs w:val="22"/>
        </w:rPr>
        <w:t xml:space="preserve">13. </w:t>
      </w:r>
      <w:r w:rsidR="00AF2B2C" w:rsidRPr="00B3246D">
        <w:rPr>
          <w:rStyle w:val="Nessuno"/>
          <w:rFonts w:ascii="Tahoma" w:hAnsi="Tahoma"/>
          <w:sz w:val="22"/>
          <w:szCs w:val="22"/>
        </w:rPr>
        <w:t>Per l’attuazione delle proprie finalità e dei propri programmi e in stretta coerenza con essi, l’Associazione può istituire rapporti di collaborazione, anche in forma di convenzione, con altre associazioni ed enti pubblici e privati, sia a livello internazionale che nazionale, regionale, territoriale; può promuovere la costituzione di fondazioni, centri studi, istituti culturali e scientifici, associazioni, federazioni o confederazioni</w:t>
      </w:r>
      <w:r w:rsidR="00B74577" w:rsidRPr="00B3246D">
        <w:rPr>
          <w:rStyle w:val="Nessuno"/>
          <w:rFonts w:ascii="Tahoma" w:hAnsi="Tahoma"/>
          <w:sz w:val="22"/>
          <w:szCs w:val="22"/>
        </w:rPr>
        <w:t>, osservatori</w:t>
      </w:r>
      <w:r w:rsidR="00AF2B2C" w:rsidRPr="00B3246D">
        <w:rPr>
          <w:rStyle w:val="Nessuno"/>
          <w:rFonts w:ascii="Tahoma" w:hAnsi="Tahoma"/>
          <w:sz w:val="22"/>
          <w:szCs w:val="22"/>
        </w:rPr>
        <w:t>; aderisce ad organismi internazionali.</w:t>
      </w:r>
    </w:p>
    <w:p w14:paraId="2FFE07EF" w14:textId="1E2CE200" w:rsidR="007D0F0F" w:rsidRPr="00B3246D"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hAnsi="Tahoma"/>
          <w:sz w:val="22"/>
          <w:szCs w:val="22"/>
        </w:rPr>
      </w:pPr>
      <w:r>
        <w:rPr>
          <w:rStyle w:val="Nessuno"/>
          <w:rFonts w:ascii="Tahoma" w:hAnsi="Tahoma"/>
          <w:sz w:val="22"/>
          <w:szCs w:val="22"/>
        </w:rPr>
        <w:t xml:space="preserve">14. </w:t>
      </w:r>
      <w:r w:rsidR="00AF2B2C" w:rsidRPr="00B3246D">
        <w:rPr>
          <w:rStyle w:val="Nessuno"/>
          <w:rFonts w:ascii="Tahoma" w:hAnsi="Tahoma"/>
          <w:sz w:val="22"/>
          <w:szCs w:val="22"/>
        </w:rPr>
        <w:t>L’associazione può esercitare, a norma dell’art. 6 del Codice del terzo settore, attività diverse da quelle di interesse generale, secondarie e strumentali rispetto a queste ultime, secondo criteri e limiti definiti con apposito Decreto ministeriale. Individuati attraverso specifica delibera dell’</w:t>
      </w:r>
      <w:r w:rsidR="005453D7">
        <w:rPr>
          <w:rStyle w:val="Nessuno"/>
          <w:rFonts w:ascii="Tahoma" w:hAnsi="Tahoma"/>
          <w:sz w:val="22"/>
          <w:szCs w:val="22"/>
        </w:rPr>
        <w:t>Assemblea</w:t>
      </w:r>
      <w:r w:rsidR="00AF2B2C" w:rsidRPr="00B3246D">
        <w:rPr>
          <w:rStyle w:val="Nessuno"/>
          <w:rFonts w:ascii="Tahoma" w:hAnsi="Tahoma"/>
          <w:sz w:val="22"/>
          <w:szCs w:val="22"/>
        </w:rPr>
        <w:t xml:space="preserve"> nazionale dei Delegati.</w:t>
      </w:r>
    </w:p>
    <w:p w14:paraId="3F831A8A" w14:textId="257E4F21" w:rsidR="007D0F0F" w:rsidRPr="00B3246D"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hAnsi="Tahoma"/>
          <w:sz w:val="22"/>
          <w:szCs w:val="22"/>
        </w:rPr>
      </w:pPr>
      <w:r>
        <w:rPr>
          <w:rStyle w:val="Nessuno"/>
          <w:rFonts w:ascii="Tahoma" w:hAnsi="Tahoma"/>
          <w:sz w:val="22"/>
          <w:szCs w:val="22"/>
        </w:rPr>
        <w:t xml:space="preserve">15. </w:t>
      </w:r>
      <w:r w:rsidR="00AF2B2C" w:rsidRPr="00B3246D">
        <w:rPr>
          <w:rStyle w:val="Nessuno"/>
          <w:rFonts w:ascii="Tahoma" w:hAnsi="Tahoma"/>
          <w:sz w:val="22"/>
          <w:szCs w:val="22"/>
        </w:rPr>
        <w:t>L’associazione può esercitare anche attività di raccolta fondi in forma organizzata e continuativa e mediante sollecitazione al pubblico o attraverso la cessione o erogazione di beni o servizi di modico valore, impiegando risorse proprie o di terzi, inclusi  volontari e dipendenti - attraverso la richiesta a terzi di donazioni, lasciti e contributi di natura non corrispettiva - al fine di finanziare le proprie attività di interesse generale e nel rispetto dei principi di verità, trasparenza e correttezza nei rapporti con i sostenitori e con il pubblico.</w:t>
      </w:r>
    </w:p>
    <w:p w14:paraId="239DFB3F" w14:textId="7B315D4B" w:rsidR="000D6A64" w:rsidRPr="00B3246D"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hAnsi="Tahoma"/>
          <w:sz w:val="22"/>
          <w:szCs w:val="22"/>
        </w:rPr>
      </w:pPr>
      <w:r>
        <w:rPr>
          <w:rStyle w:val="Nessuno"/>
          <w:rFonts w:ascii="Tahoma" w:hAnsi="Tahoma"/>
          <w:sz w:val="22"/>
          <w:szCs w:val="22"/>
        </w:rPr>
        <w:t xml:space="preserve">16. </w:t>
      </w:r>
      <w:r w:rsidR="000D6A64" w:rsidRPr="00B3246D">
        <w:rPr>
          <w:rStyle w:val="Nessuno"/>
          <w:rFonts w:ascii="Tahoma" w:hAnsi="Tahoma"/>
          <w:sz w:val="22"/>
          <w:szCs w:val="22"/>
        </w:rPr>
        <w:t>L’Associazione si impegna al rispetto dei seguenti punti:</w:t>
      </w:r>
    </w:p>
    <w:p w14:paraId="7EBC74ED" w14:textId="77777777" w:rsidR="000D6A64" w:rsidRPr="00B3246D" w:rsidRDefault="000D6A64" w:rsidP="000D6A64">
      <w:pPr>
        <w:numPr>
          <w:ilvl w:val="0"/>
          <w:numId w:val="32"/>
        </w:numPr>
        <w:spacing w:after="120"/>
        <w:jc w:val="both"/>
        <w:rPr>
          <w:rStyle w:val="Nessuno"/>
          <w:rFonts w:ascii="Tahoma" w:hAnsi="Tahoma" w:cs="Tahoma"/>
          <w:sz w:val="22"/>
          <w:szCs w:val="22"/>
        </w:rPr>
      </w:pPr>
      <w:proofErr w:type="gramStart"/>
      <w:r w:rsidRPr="00B3246D">
        <w:rPr>
          <w:rStyle w:val="Nessuno"/>
          <w:rFonts w:ascii="Tahoma" w:hAnsi="Tahoma" w:cs="Tahoma"/>
          <w:sz w:val="22"/>
          <w:szCs w:val="22"/>
        </w:rPr>
        <w:t>prestazioni</w:t>
      </w:r>
      <w:proofErr w:type="gramEnd"/>
      <w:r w:rsidRPr="00B3246D">
        <w:rPr>
          <w:rStyle w:val="Nessuno"/>
          <w:rFonts w:ascii="Tahoma" w:hAnsi="Tahoma" w:cs="Tahoma"/>
          <w:sz w:val="22"/>
          <w:szCs w:val="22"/>
        </w:rPr>
        <w:t xml:space="preserve"> conformi ad uno standard previsto da apposite disposizioni esecutive ovvero appositi atti di indirizzo Auser;</w:t>
      </w:r>
    </w:p>
    <w:p w14:paraId="1EDEAE85" w14:textId="77777777" w:rsidR="000D6A64" w:rsidRPr="00B3246D" w:rsidRDefault="000D6A64" w:rsidP="000D6A64">
      <w:pPr>
        <w:numPr>
          <w:ilvl w:val="0"/>
          <w:numId w:val="32"/>
        </w:numPr>
        <w:spacing w:after="120"/>
        <w:jc w:val="both"/>
        <w:rPr>
          <w:rStyle w:val="Nessuno"/>
          <w:rFonts w:ascii="Tahoma" w:hAnsi="Tahoma" w:cs="Tahoma"/>
          <w:sz w:val="22"/>
          <w:szCs w:val="22"/>
        </w:rPr>
      </w:pPr>
      <w:proofErr w:type="gramStart"/>
      <w:r w:rsidRPr="00B3246D">
        <w:rPr>
          <w:rStyle w:val="Nessuno"/>
          <w:rFonts w:ascii="Tahoma" w:hAnsi="Tahoma" w:cs="Tahoma"/>
          <w:sz w:val="22"/>
          <w:szCs w:val="22"/>
        </w:rPr>
        <w:lastRenderedPageBreak/>
        <w:t>stipula</w:t>
      </w:r>
      <w:proofErr w:type="gramEnd"/>
      <w:r w:rsidRPr="00B3246D">
        <w:rPr>
          <w:rStyle w:val="Nessuno"/>
          <w:rFonts w:ascii="Tahoma" w:hAnsi="Tahoma" w:cs="Tahoma"/>
          <w:sz w:val="22"/>
          <w:szCs w:val="22"/>
        </w:rPr>
        <w:t xml:space="preserve"> delle convenzioni con le amministrazioni pubbliche, di norma, in maniera congiunta con l’Auser regionale o territoriale, secondo modalità previste da disposizioni esecutive ovvero atti di indirizzo Auser;</w:t>
      </w:r>
    </w:p>
    <w:p w14:paraId="5FD9F90F" w14:textId="77777777" w:rsidR="000D6A64" w:rsidRPr="00B3246D" w:rsidRDefault="000D6A64" w:rsidP="000D6A64">
      <w:pPr>
        <w:numPr>
          <w:ilvl w:val="0"/>
          <w:numId w:val="32"/>
        </w:numPr>
        <w:spacing w:after="120"/>
        <w:jc w:val="both"/>
        <w:rPr>
          <w:rStyle w:val="Nessuno"/>
          <w:rFonts w:ascii="Tahoma" w:hAnsi="Tahoma" w:cs="Tahoma"/>
          <w:sz w:val="22"/>
          <w:szCs w:val="22"/>
        </w:rPr>
      </w:pPr>
      <w:proofErr w:type="gramStart"/>
      <w:r w:rsidRPr="00B3246D">
        <w:rPr>
          <w:rStyle w:val="Nessuno"/>
          <w:rFonts w:ascii="Tahoma" w:hAnsi="Tahoma" w:cs="Tahoma"/>
          <w:sz w:val="22"/>
          <w:szCs w:val="22"/>
        </w:rPr>
        <w:t>sistema</w:t>
      </w:r>
      <w:proofErr w:type="gramEnd"/>
      <w:r w:rsidRPr="00B3246D">
        <w:rPr>
          <w:rStyle w:val="Nessuno"/>
          <w:rFonts w:ascii="Tahoma" w:hAnsi="Tahoma" w:cs="Tahoma"/>
          <w:sz w:val="22"/>
          <w:szCs w:val="22"/>
        </w:rPr>
        <w:t xml:space="preserve"> di esclusione degli iscritti con voto a maggioranza qualificata degli aventi diritto, da parte del Comitato Direttivo dell’Auser territoriale;</w:t>
      </w:r>
    </w:p>
    <w:p w14:paraId="48349EFF" w14:textId="77777777" w:rsidR="000D6A64" w:rsidRPr="00B3246D" w:rsidRDefault="000D6A64" w:rsidP="000D6A64">
      <w:pPr>
        <w:numPr>
          <w:ilvl w:val="0"/>
          <w:numId w:val="32"/>
        </w:numPr>
        <w:spacing w:after="120"/>
        <w:jc w:val="both"/>
        <w:rPr>
          <w:rStyle w:val="Nessuno"/>
          <w:rFonts w:ascii="Tahoma" w:hAnsi="Tahoma" w:cs="Tahoma"/>
          <w:sz w:val="22"/>
          <w:szCs w:val="22"/>
        </w:rPr>
      </w:pPr>
      <w:proofErr w:type="gramStart"/>
      <w:r w:rsidRPr="00B3246D">
        <w:rPr>
          <w:rStyle w:val="Nessuno"/>
          <w:rFonts w:ascii="Tahoma" w:hAnsi="Tahoma" w:cs="Tahoma"/>
          <w:sz w:val="22"/>
          <w:szCs w:val="22"/>
        </w:rPr>
        <w:t>regime</w:t>
      </w:r>
      <w:proofErr w:type="gramEnd"/>
      <w:r w:rsidRPr="00B3246D">
        <w:rPr>
          <w:rStyle w:val="Nessuno"/>
          <w:rFonts w:ascii="Tahoma" w:hAnsi="Tahoma" w:cs="Tahoma"/>
          <w:sz w:val="22"/>
          <w:szCs w:val="22"/>
        </w:rPr>
        <w:t xml:space="preserve"> dei diritti e degli obblighi degli iscritti ispirato ai principi di democrazia e di parità di trattamento;</w:t>
      </w:r>
    </w:p>
    <w:p w14:paraId="25C481B8" w14:textId="77777777" w:rsidR="000D6A64" w:rsidRPr="00B3246D" w:rsidRDefault="000D6A64" w:rsidP="000D6A64">
      <w:pPr>
        <w:numPr>
          <w:ilvl w:val="0"/>
          <w:numId w:val="32"/>
        </w:numPr>
        <w:spacing w:after="120"/>
        <w:jc w:val="both"/>
        <w:rPr>
          <w:rStyle w:val="Nessuno"/>
          <w:rFonts w:ascii="Tahoma" w:hAnsi="Tahoma" w:cs="Tahoma"/>
          <w:sz w:val="22"/>
          <w:szCs w:val="22"/>
        </w:rPr>
      </w:pPr>
      <w:proofErr w:type="gramStart"/>
      <w:r w:rsidRPr="00B3246D">
        <w:rPr>
          <w:rStyle w:val="Nessuno"/>
          <w:rFonts w:ascii="Tahoma" w:hAnsi="Tahoma" w:cs="Tahoma"/>
          <w:sz w:val="22"/>
          <w:szCs w:val="22"/>
        </w:rPr>
        <w:t>struttura</w:t>
      </w:r>
      <w:proofErr w:type="gramEnd"/>
      <w:r w:rsidRPr="00B3246D">
        <w:rPr>
          <w:rStyle w:val="Nessuno"/>
          <w:rFonts w:ascii="Tahoma" w:hAnsi="Tahoma" w:cs="Tahoma"/>
          <w:sz w:val="22"/>
          <w:szCs w:val="22"/>
        </w:rPr>
        <w:t xml:space="preserve"> degli organi conforme ad uno schema dettato da apposite disposizioni esecutive ovvero appositi atti di indirizzo Auser;</w:t>
      </w:r>
    </w:p>
    <w:p w14:paraId="7EB12497" w14:textId="2456B69D" w:rsidR="000D6A64" w:rsidRPr="00B3246D" w:rsidRDefault="000D6A64" w:rsidP="000D6A64">
      <w:pPr>
        <w:numPr>
          <w:ilvl w:val="0"/>
          <w:numId w:val="32"/>
        </w:numPr>
        <w:spacing w:after="120"/>
        <w:jc w:val="both"/>
        <w:rPr>
          <w:rStyle w:val="Nessuno"/>
          <w:rFonts w:ascii="Tahoma" w:hAnsi="Tahoma" w:cs="Tahoma"/>
          <w:sz w:val="22"/>
          <w:szCs w:val="22"/>
        </w:rPr>
      </w:pPr>
      <w:proofErr w:type="gramStart"/>
      <w:r w:rsidRPr="00B3246D">
        <w:rPr>
          <w:rStyle w:val="Nessuno"/>
          <w:rFonts w:ascii="Tahoma" w:hAnsi="Tahoma" w:cs="Tahoma"/>
          <w:sz w:val="22"/>
          <w:szCs w:val="22"/>
        </w:rPr>
        <w:t>diritto</w:t>
      </w:r>
      <w:proofErr w:type="gramEnd"/>
      <w:r w:rsidRPr="00B3246D">
        <w:rPr>
          <w:rStyle w:val="Nessuno"/>
          <w:rFonts w:ascii="Tahoma" w:hAnsi="Tahoma" w:cs="Tahoma"/>
          <w:sz w:val="22"/>
          <w:szCs w:val="22"/>
        </w:rPr>
        <w:t xml:space="preserve"> dell’Auser regionale e </w:t>
      </w:r>
      <w:r w:rsidR="00BD4CBA" w:rsidRPr="00B3246D">
        <w:rPr>
          <w:rStyle w:val="Nessuno"/>
          <w:rFonts w:ascii="Tahoma" w:hAnsi="Tahoma" w:cs="Tahoma"/>
          <w:sz w:val="22"/>
          <w:szCs w:val="22"/>
        </w:rPr>
        <w:t xml:space="preserve">territoriale </w:t>
      </w:r>
      <w:r w:rsidRPr="00B3246D">
        <w:rPr>
          <w:rStyle w:val="Nessuno"/>
          <w:rFonts w:ascii="Tahoma" w:hAnsi="Tahoma" w:cs="Tahoma"/>
          <w:sz w:val="22"/>
          <w:szCs w:val="22"/>
        </w:rPr>
        <w:t>di partecipare alle riunioni della associazione affiliata e di convocarla, secondo modalità stabilite da disposizioni esecutive o atti di indirizzo Auser;</w:t>
      </w:r>
    </w:p>
    <w:p w14:paraId="6CD5B043" w14:textId="46D52B6B" w:rsidR="000D6A64" w:rsidRPr="00B3246D" w:rsidRDefault="000D6A64" w:rsidP="000D6A64">
      <w:pPr>
        <w:numPr>
          <w:ilvl w:val="0"/>
          <w:numId w:val="32"/>
        </w:numPr>
        <w:spacing w:after="120"/>
        <w:jc w:val="both"/>
        <w:rPr>
          <w:rStyle w:val="Nessuno"/>
          <w:rFonts w:ascii="Tahoma" w:hAnsi="Tahoma" w:cs="Tahoma"/>
          <w:sz w:val="22"/>
          <w:szCs w:val="22"/>
        </w:rPr>
      </w:pPr>
      <w:proofErr w:type="gramStart"/>
      <w:r w:rsidRPr="00B3246D">
        <w:rPr>
          <w:rStyle w:val="Nessuno"/>
          <w:rFonts w:ascii="Tahoma" w:hAnsi="Tahoma" w:cs="Tahoma"/>
          <w:sz w:val="22"/>
          <w:szCs w:val="22"/>
        </w:rPr>
        <w:t>ammissione</w:t>
      </w:r>
      <w:proofErr w:type="gramEnd"/>
      <w:r w:rsidRPr="00B3246D">
        <w:rPr>
          <w:rStyle w:val="Nessuno"/>
          <w:rFonts w:ascii="Tahoma" w:hAnsi="Tahoma" w:cs="Tahoma"/>
          <w:sz w:val="22"/>
          <w:szCs w:val="22"/>
        </w:rPr>
        <w:t xml:space="preserve">, in sede di </w:t>
      </w:r>
      <w:r w:rsidR="005453D7">
        <w:rPr>
          <w:rStyle w:val="Nessuno"/>
          <w:rFonts w:ascii="Tahoma" w:hAnsi="Tahoma" w:cs="Tahoma"/>
          <w:sz w:val="22"/>
          <w:szCs w:val="22"/>
        </w:rPr>
        <w:t>Assemblea</w:t>
      </w:r>
      <w:r w:rsidRPr="00B3246D">
        <w:rPr>
          <w:rStyle w:val="Nessuno"/>
          <w:rFonts w:ascii="Tahoma" w:hAnsi="Tahoma" w:cs="Tahoma"/>
          <w:sz w:val="22"/>
          <w:szCs w:val="22"/>
        </w:rPr>
        <w:t>, di non più di una delega per ogni iscritto presente;</w:t>
      </w:r>
    </w:p>
    <w:p w14:paraId="5CD7DA79" w14:textId="2DA870F0" w:rsidR="000D6A64" w:rsidRPr="00B3246D" w:rsidRDefault="000D6A64" w:rsidP="000D6A64">
      <w:pPr>
        <w:numPr>
          <w:ilvl w:val="0"/>
          <w:numId w:val="32"/>
        </w:numPr>
        <w:spacing w:after="120"/>
        <w:jc w:val="both"/>
        <w:rPr>
          <w:rStyle w:val="Nessuno"/>
          <w:rFonts w:ascii="Tahoma" w:hAnsi="Tahoma" w:cs="Tahoma"/>
          <w:sz w:val="22"/>
          <w:szCs w:val="22"/>
        </w:rPr>
      </w:pPr>
      <w:proofErr w:type="gramStart"/>
      <w:r w:rsidRPr="00B3246D">
        <w:rPr>
          <w:rStyle w:val="Nessuno"/>
          <w:rFonts w:ascii="Tahoma" w:hAnsi="Tahoma" w:cs="Tahoma"/>
          <w:sz w:val="22"/>
          <w:szCs w:val="22"/>
        </w:rPr>
        <w:t>sistemi</w:t>
      </w:r>
      <w:proofErr w:type="gramEnd"/>
      <w:r w:rsidRPr="00B3246D">
        <w:rPr>
          <w:rStyle w:val="Nessuno"/>
          <w:rFonts w:ascii="Tahoma" w:hAnsi="Tahoma" w:cs="Tahoma"/>
          <w:sz w:val="22"/>
          <w:szCs w:val="22"/>
        </w:rPr>
        <w:t xml:space="preserve"> di elettorato attivo e passivo conformi ai criteri stabiliti da apposite disposizioni esecutive/atti di indirizzo Auser, ispirato all’obiettivo di cui al </w:t>
      </w:r>
      <w:r w:rsidR="00F051B4" w:rsidRPr="00B3246D">
        <w:rPr>
          <w:rStyle w:val="Nessuno"/>
          <w:rFonts w:ascii="Tahoma" w:hAnsi="Tahoma" w:cs="Tahoma"/>
          <w:sz w:val="22"/>
          <w:szCs w:val="22"/>
        </w:rPr>
        <w:t xml:space="preserve">punto </w:t>
      </w:r>
      <w:r w:rsidRPr="00B3246D">
        <w:rPr>
          <w:rStyle w:val="Nessuno"/>
          <w:rFonts w:ascii="Tahoma" w:hAnsi="Tahoma" w:cs="Tahoma"/>
          <w:sz w:val="22"/>
          <w:szCs w:val="22"/>
        </w:rPr>
        <w:t>seguente;</w:t>
      </w:r>
    </w:p>
    <w:p w14:paraId="5FE52F98" w14:textId="77777777" w:rsidR="000D6A64" w:rsidRPr="00B3246D" w:rsidRDefault="000D6A64" w:rsidP="000D6A64">
      <w:pPr>
        <w:numPr>
          <w:ilvl w:val="0"/>
          <w:numId w:val="32"/>
        </w:numPr>
        <w:spacing w:after="120"/>
        <w:jc w:val="both"/>
        <w:rPr>
          <w:rStyle w:val="Nessuno"/>
          <w:rFonts w:ascii="Tahoma" w:hAnsi="Tahoma" w:cs="Tahoma"/>
          <w:sz w:val="22"/>
          <w:szCs w:val="22"/>
        </w:rPr>
      </w:pPr>
      <w:proofErr w:type="gramStart"/>
      <w:r w:rsidRPr="00B3246D">
        <w:rPr>
          <w:rStyle w:val="Nessuno"/>
          <w:rFonts w:ascii="Tahoma" w:hAnsi="Tahoma" w:cs="Tahoma"/>
          <w:sz w:val="22"/>
          <w:szCs w:val="22"/>
        </w:rPr>
        <w:t>sistemi</w:t>
      </w:r>
      <w:proofErr w:type="gramEnd"/>
      <w:r w:rsidRPr="00B3246D">
        <w:rPr>
          <w:rStyle w:val="Nessuno"/>
          <w:rFonts w:ascii="Tahoma" w:hAnsi="Tahoma" w:cs="Tahoma"/>
          <w:sz w:val="22"/>
          <w:szCs w:val="22"/>
        </w:rPr>
        <w:t xml:space="preserve"> di rappresentanza commisurati al numero degli iscritti Auser in possesso della tessera ed in regola con il versamento della quota associativa;</w:t>
      </w:r>
    </w:p>
    <w:p w14:paraId="765FB9AD" w14:textId="77777777" w:rsidR="000D6A64" w:rsidRPr="00B3246D" w:rsidRDefault="000D6A64" w:rsidP="000D6A64">
      <w:pPr>
        <w:numPr>
          <w:ilvl w:val="0"/>
          <w:numId w:val="32"/>
        </w:numPr>
        <w:spacing w:after="120"/>
        <w:jc w:val="both"/>
        <w:rPr>
          <w:rStyle w:val="Nessuno"/>
          <w:rFonts w:ascii="Tahoma" w:hAnsi="Tahoma" w:cs="Tahoma"/>
          <w:sz w:val="22"/>
          <w:szCs w:val="22"/>
        </w:rPr>
      </w:pPr>
      <w:proofErr w:type="gramStart"/>
      <w:r w:rsidRPr="00B3246D">
        <w:rPr>
          <w:rStyle w:val="Nessuno"/>
          <w:rFonts w:ascii="Tahoma" w:hAnsi="Tahoma" w:cs="Tahoma"/>
          <w:sz w:val="22"/>
          <w:szCs w:val="22"/>
        </w:rPr>
        <w:t>adozione</w:t>
      </w:r>
      <w:proofErr w:type="gramEnd"/>
      <w:r w:rsidRPr="00B3246D">
        <w:rPr>
          <w:rStyle w:val="Nessuno"/>
          <w:rFonts w:ascii="Tahoma" w:hAnsi="Tahoma" w:cs="Tahoma"/>
          <w:sz w:val="22"/>
          <w:szCs w:val="22"/>
        </w:rPr>
        <w:t xml:space="preserve"> di un bilancio tipo con relativo piano dei conti, come da apposite disposizioni esecutive ovvero appositi atti di indirizzo Auser;</w:t>
      </w:r>
    </w:p>
    <w:p w14:paraId="51630B6C" w14:textId="3F5AC94F" w:rsidR="000D6A64" w:rsidRPr="00CB484D" w:rsidRDefault="000D6A64" w:rsidP="000D6A64">
      <w:pPr>
        <w:numPr>
          <w:ilvl w:val="0"/>
          <w:numId w:val="32"/>
        </w:numPr>
        <w:spacing w:after="120"/>
        <w:jc w:val="both"/>
        <w:rPr>
          <w:rStyle w:val="Nessuno"/>
          <w:rFonts w:ascii="Tahoma" w:hAnsi="Tahoma" w:cs="Tahoma"/>
          <w:sz w:val="22"/>
          <w:szCs w:val="22"/>
          <w:highlight w:val="cyan"/>
        </w:rPr>
      </w:pPr>
      <w:proofErr w:type="gramStart"/>
      <w:r w:rsidRPr="00CB484D">
        <w:rPr>
          <w:rStyle w:val="Nessuno"/>
          <w:rFonts w:ascii="Tahoma" w:hAnsi="Tahoma" w:cs="Tahoma"/>
          <w:sz w:val="22"/>
          <w:szCs w:val="22"/>
          <w:highlight w:val="cyan"/>
        </w:rPr>
        <w:t>istituzione</w:t>
      </w:r>
      <w:proofErr w:type="gramEnd"/>
      <w:r w:rsidRPr="00CB484D">
        <w:rPr>
          <w:rStyle w:val="Nessuno"/>
          <w:rFonts w:ascii="Tahoma" w:hAnsi="Tahoma" w:cs="Tahoma"/>
          <w:sz w:val="22"/>
          <w:szCs w:val="22"/>
          <w:highlight w:val="cyan"/>
        </w:rPr>
        <w:t xml:space="preserve"> del</w:t>
      </w:r>
      <w:r w:rsidR="00CE4DF3" w:rsidRPr="00CB484D">
        <w:rPr>
          <w:rStyle w:val="Nessuno"/>
          <w:rFonts w:ascii="Tahoma" w:hAnsi="Tahoma" w:cs="Tahoma"/>
          <w:sz w:val="22"/>
          <w:szCs w:val="22"/>
          <w:highlight w:val="cyan"/>
        </w:rPr>
        <w:t xml:space="preserve">l’Organo di Controllo </w:t>
      </w:r>
      <w:r w:rsidR="00CB484D" w:rsidRPr="00CB484D">
        <w:rPr>
          <w:rStyle w:val="Nessuno"/>
          <w:rFonts w:ascii="Tahoma" w:hAnsi="Tahoma" w:cs="Tahoma"/>
          <w:sz w:val="22"/>
          <w:szCs w:val="22"/>
          <w:highlight w:val="cyan"/>
        </w:rPr>
        <w:t xml:space="preserve"> in conformità dei dettati dell’Art. 30 del CTS ( </w:t>
      </w:r>
      <w:proofErr w:type="spellStart"/>
      <w:r w:rsidR="00CB484D" w:rsidRPr="00CB484D">
        <w:rPr>
          <w:rStyle w:val="Nessuno"/>
          <w:rFonts w:ascii="Tahoma" w:hAnsi="Tahoma" w:cs="Tahoma"/>
          <w:sz w:val="22"/>
          <w:szCs w:val="22"/>
          <w:highlight w:val="cyan"/>
        </w:rPr>
        <w:t>dlgs</w:t>
      </w:r>
      <w:proofErr w:type="spellEnd"/>
      <w:r w:rsidR="00CB484D" w:rsidRPr="00CB484D">
        <w:rPr>
          <w:rStyle w:val="Nessuno"/>
          <w:rFonts w:ascii="Tahoma" w:hAnsi="Tahoma" w:cs="Tahoma"/>
          <w:sz w:val="22"/>
          <w:szCs w:val="22"/>
          <w:highlight w:val="cyan"/>
        </w:rPr>
        <w:t xml:space="preserve"> 117/2017) e </w:t>
      </w:r>
      <w:r w:rsidRPr="00CB484D">
        <w:rPr>
          <w:rStyle w:val="Nessuno"/>
          <w:rFonts w:ascii="Tahoma" w:hAnsi="Tahoma" w:cs="Tahoma"/>
          <w:sz w:val="22"/>
          <w:szCs w:val="22"/>
          <w:highlight w:val="cyan"/>
        </w:rPr>
        <w:t xml:space="preserve">secondo i criteri di cui </w:t>
      </w:r>
      <w:r w:rsidR="003B3750" w:rsidRPr="00CB484D">
        <w:rPr>
          <w:rStyle w:val="Nessuno"/>
          <w:rFonts w:ascii="Tahoma" w:hAnsi="Tahoma" w:cs="Tahoma"/>
          <w:sz w:val="22"/>
          <w:szCs w:val="22"/>
          <w:highlight w:val="cyan"/>
        </w:rPr>
        <w:t>all’art.13 e 14</w:t>
      </w:r>
      <w:r w:rsidRPr="00CB484D">
        <w:rPr>
          <w:rStyle w:val="Nessuno"/>
          <w:rFonts w:ascii="Tahoma" w:hAnsi="Tahoma" w:cs="Tahoma"/>
          <w:sz w:val="22"/>
          <w:szCs w:val="22"/>
          <w:highlight w:val="cyan"/>
        </w:rPr>
        <w:t>;</w:t>
      </w:r>
    </w:p>
    <w:p w14:paraId="5FBA0586" w14:textId="6704EE11" w:rsidR="000D6A64" w:rsidRPr="00CB484D" w:rsidRDefault="000D6A64" w:rsidP="000D6A64">
      <w:pPr>
        <w:numPr>
          <w:ilvl w:val="0"/>
          <w:numId w:val="32"/>
        </w:numPr>
        <w:spacing w:after="120"/>
        <w:jc w:val="both"/>
        <w:rPr>
          <w:rStyle w:val="Nessuno"/>
          <w:rFonts w:ascii="Tahoma" w:hAnsi="Tahoma" w:cs="Tahoma"/>
          <w:sz w:val="22"/>
          <w:szCs w:val="22"/>
          <w:highlight w:val="cyan"/>
        </w:rPr>
      </w:pPr>
      <w:proofErr w:type="gramStart"/>
      <w:r w:rsidRPr="00CB484D">
        <w:rPr>
          <w:rStyle w:val="Nessuno"/>
          <w:rFonts w:ascii="Tahoma" w:hAnsi="Tahoma" w:cs="Tahoma"/>
          <w:sz w:val="22"/>
          <w:szCs w:val="22"/>
          <w:highlight w:val="cyan"/>
        </w:rPr>
        <w:t>a</w:t>
      </w:r>
      <w:r w:rsidR="00CB484D" w:rsidRPr="00CB484D">
        <w:rPr>
          <w:rStyle w:val="Nessuno"/>
          <w:rFonts w:ascii="Tahoma" w:hAnsi="Tahoma" w:cs="Tahoma"/>
          <w:sz w:val="22"/>
          <w:szCs w:val="22"/>
          <w:highlight w:val="cyan"/>
        </w:rPr>
        <w:t>dozione</w:t>
      </w:r>
      <w:proofErr w:type="gramEnd"/>
      <w:r w:rsidR="00CB484D" w:rsidRPr="00CB484D">
        <w:rPr>
          <w:rStyle w:val="Nessuno"/>
          <w:rFonts w:ascii="Tahoma" w:hAnsi="Tahoma" w:cs="Tahoma"/>
          <w:sz w:val="22"/>
          <w:szCs w:val="22"/>
          <w:highlight w:val="cyan"/>
        </w:rPr>
        <w:t xml:space="preserve"> d</w:t>
      </w:r>
      <w:r w:rsidRPr="00CB484D">
        <w:rPr>
          <w:rStyle w:val="Nessuno"/>
          <w:rFonts w:ascii="Tahoma" w:hAnsi="Tahoma" w:cs="Tahoma"/>
          <w:sz w:val="22"/>
          <w:szCs w:val="22"/>
          <w:highlight w:val="cyan"/>
        </w:rPr>
        <w:t xml:space="preserve">ella denominazione </w:t>
      </w:r>
      <w:r w:rsidR="00CB484D" w:rsidRPr="00CB484D">
        <w:rPr>
          <w:rStyle w:val="Nessuno"/>
          <w:rFonts w:ascii="Tahoma" w:hAnsi="Tahoma" w:cs="Tahoma"/>
          <w:sz w:val="22"/>
          <w:szCs w:val="22"/>
          <w:highlight w:val="cyan"/>
        </w:rPr>
        <w:t xml:space="preserve">“Auser” </w:t>
      </w:r>
      <w:r w:rsidRPr="00CB484D">
        <w:rPr>
          <w:rStyle w:val="Nessuno"/>
          <w:rFonts w:ascii="Tahoma" w:hAnsi="Tahoma" w:cs="Tahoma"/>
          <w:sz w:val="22"/>
          <w:szCs w:val="22"/>
          <w:highlight w:val="cyan"/>
        </w:rPr>
        <w:t>dell’associazione ed iscrizione al Registro Unico Nazionale ETS;</w:t>
      </w:r>
    </w:p>
    <w:p w14:paraId="7E72D6F8" w14:textId="77777777" w:rsidR="000D6A64" w:rsidRPr="00B3246D" w:rsidRDefault="000D6A64" w:rsidP="000D6A64">
      <w:pPr>
        <w:numPr>
          <w:ilvl w:val="0"/>
          <w:numId w:val="32"/>
        </w:numPr>
        <w:spacing w:after="120"/>
        <w:jc w:val="both"/>
        <w:rPr>
          <w:rStyle w:val="Nessuno"/>
          <w:rFonts w:ascii="Tahoma" w:hAnsi="Tahoma" w:cs="Tahoma"/>
          <w:sz w:val="22"/>
          <w:szCs w:val="22"/>
        </w:rPr>
      </w:pPr>
      <w:proofErr w:type="gramStart"/>
      <w:r w:rsidRPr="00B3246D">
        <w:rPr>
          <w:rStyle w:val="Nessuno"/>
          <w:rFonts w:ascii="Tahoma" w:hAnsi="Tahoma" w:cs="Tahoma"/>
          <w:sz w:val="22"/>
          <w:szCs w:val="22"/>
        </w:rPr>
        <w:t>impegno</w:t>
      </w:r>
      <w:proofErr w:type="gramEnd"/>
      <w:r w:rsidRPr="00B3246D">
        <w:rPr>
          <w:rStyle w:val="Nessuno"/>
          <w:rFonts w:ascii="Tahoma" w:hAnsi="Tahoma" w:cs="Tahoma"/>
          <w:sz w:val="22"/>
          <w:szCs w:val="22"/>
        </w:rPr>
        <w:t xml:space="preserve"> a rispettare i regolamenti e gli accordi Auser in materia di trattamento dei dati personali, nonché le eventuali indicazioni e istruzioni del Responsabile della protezione dei dati designato dall’Auser nazionale.    </w:t>
      </w:r>
    </w:p>
    <w:p w14:paraId="16ADDA83" w14:textId="77777777" w:rsidR="000D6A64" w:rsidRPr="00B3246D" w:rsidRDefault="000D6A64">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p>
    <w:p w14:paraId="26A49527"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TITOLO II</w:t>
      </w:r>
    </w:p>
    <w:p w14:paraId="12FAD08A"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(ASSOCIATI)</w:t>
      </w:r>
    </w:p>
    <w:p w14:paraId="3B1EE9AB"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14:paraId="2BF70D0E" w14:textId="77777777" w:rsidR="007D0F0F" w:rsidRPr="00826019"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826019">
        <w:rPr>
          <w:rStyle w:val="Nessuno"/>
          <w:rFonts w:ascii="Tahoma" w:hAnsi="Tahoma"/>
          <w:b/>
          <w:bCs/>
          <w:sz w:val="22"/>
          <w:szCs w:val="22"/>
        </w:rPr>
        <w:t>ART. 3</w:t>
      </w:r>
    </w:p>
    <w:p w14:paraId="3FBC93F3"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826019">
        <w:rPr>
          <w:rStyle w:val="Nessuno"/>
          <w:rFonts w:ascii="Tahoma" w:hAnsi="Tahoma"/>
          <w:b/>
          <w:bCs/>
          <w:sz w:val="22"/>
          <w:szCs w:val="22"/>
        </w:rPr>
        <w:t>(Ammissione e numero degli associati)</w:t>
      </w:r>
    </w:p>
    <w:p w14:paraId="40849E27"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14:paraId="7A2E7E22" w14:textId="795E9BDA" w:rsidR="00B472BD" w:rsidRPr="00B3246D" w:rsidRDefault="002E3F38"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bookmarkStart w:id="0" w:name="_Hlk482091583"/>
      <w:r>
        <w:rPr>
          <w:rStyle w:val="Nessuno"/>
          <w:rFonts w:ascii="Tahoma" w:eastAsia="Tahoma" w:hAnsi="Tahoma" w:cs="Tahoma"/>
          <w:sz w:val="22"/>
          <w:szCs w:val="22"/>
        </w:rPr>
        <w:t xml:space="preserve">1. </w:t>
      </w:r>
      <w:r w:rsidR="00B472BD" w:rsidRPr="00B3246D">
        <w:rPr>
          <w:rStyle w:val="Nessuno"/>
          <w:rFonts w:ascii="Tahoma" w:eastAsia="Tahoma" w:hAnsi="Tahoma" w:cs="Tahoma"/>
          <w:sz w:val="22"/>
          <w:szCs w:val="22"/>
        </w:rPr>
        <w:t xml:space="preserve">In coerenza con quanto previsto dallo </w:t>
      </w:r>
      <w:r w:rsidR="00D91155">
        <w:rPr>
          <w:rStyle w:val="Nessuno"/>
          <w:rFonts w:ascii="Tahoma" w:eastAsia="Tahoma" w:hAnsi="Tahoma" w:cs="Tahoma"/>
          <w:sz w:val="22"/>
          <w:szCs w:val="22"/>
        </w:rPr>
        <w:t>Statuto</w:t>
      </w:r>
      <w:r w:rsidR="00B472BD" w:rsidRPr="00B3246D">
        <w:rPr>
          <w:rStyle w:val="Nessuno"/>
          <w:rFonts w:ascii="Tahoma" w:eastAsia="Tahoma" w:hAnsi="Tahoma" w:cs="Tahoma"/>
          <w:sz w:val="22"/>
          <w:szCs w:val="22"/>
        </w:rPr>
        <w:t xml:space="preserve"> della Rete AUSER, sono associati persone fisiche, senza nessuna distinzione di etnia, genere, religione, cultura e appartenenza politica, tutti coloro che condividono gli scopi del presente </w:t>
      </w:r>
      <w:r w:rsidR="00D91155">
        <w:rPr>
          <w:rStyle w:val="Nessuno"/>
          <w:rFonts w:ascii="Tahoma" w:eastAsia="Tahoma" w:hAnsi="Tahoma" w:cs="Tahoma"/>
          <w:sz w:val="22"/>
          <w:szCs w:val="22"/>
        </w:rPr>
        <w:t>Statuto</w:t>
      </w:r>
      <w:r w:rsidR="00B472BD" w:rsidRPr="00B3246D">
        <w:rPr>
          <w:rStyle w:val="Nessuno"/>
          <w:rFonts w:ascii="Tahoma" w:eastAsia="Tahoma" w:hAnsi="Tahoma" w:cs="Tahoma"/>
          <w:sz w:val="22"/>
          <w:szCs w:val="22"/>
        </w:rPr>
        <w:t>, del codice etico, le finalità dell’Associazione e che partecipano alle attività della medesima con la loro opera, competenze e conoscenze.</w:t>
      </w:r>
    </w:p>
    <w:p w14:paraId="64A9DD94" w14:textId="77777777" w:rsidR="00B472BD" w:rsidRPr="00B3246D" w:rsidRDefault="00B472BD"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63A66116" w14:textId="0D3BC6DE" w:rsidR="00B472BD" w:rsidRPr="00B3246D" w:rsidRDefault="002E3F38"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eastAsia="Tahoma" w:hAnsi="Tahoma" w:cs="Tahoma"/>
          <w:sz w:val="22"/>
          <w:szCs w:val="22"/>
        </w:rPr>
        <w:t xml:space="preserve">2. </w:t>
      </w:r>
      <w:r w:rsidR="00B472BD" w:rsidRPr="00B3246D">
        <w:rPr>
          <w:rStyle w:val="Nessuno"/>
          <w:rFonts w:ascii="Tahoma" w:eastAsia="Tahoma" w:hAnsi="Tahoma" w:cs="Tahoma"/>
          <w:sz w:val="22"/>
          <w:szCs w:val="22"/>
        </w:rPr>
        <w:t>Il numero degli associati è illimitato.</w:t>
      </w:r>
    </w:p>
    <w:p w14:paraId="00E77F88" w14:textId="77777777" w:rsidR="00B472BD" w:rsidRPr="00B3246D" w:rsidRDefault="00B472BD"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4C144585" w14:textId="52D5391E" w:rsidR="00B472BD" w:rsidRPr="00B3246D" w:rsidRDefault="002E3F38"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eastAsia="Tahoma" w:hAnsi="Tahoma" w:cs="Tahoma"/>
          <w:sz w:val="22"/>
          <w:szCs w:val="22"/>
        </w:rPr>
        <w:t xml:space="preserve">3. </w:t>
      </w:r>
      <w:r w:rsidR="00B472BD" w:rsidRPr="00B3246D">
        <w:rPr>
          <w:rStyle w:val="Nessuno"/>
          <w:rFonts w:ascii="Tahoma" w:eastAsia="Tahoma" w:hAnsi="Tahoma" w:cs="Tahoma"/>
          <w:sz w:val="22"/>
          <w:szCs w:val="22"/>
        </w:rPr>
        <w:t xml:space="preserve">L’ammissione degli associati è fatta con deliberazione del Comitato Direttivo di cui all’Art.10 del presente </w:t>
      </w:r>
      <w:r w:rsidR="00D91155">
        <w:rPr>
          <w:rStyle w:val="Nessuno"/>
          <w:rFonts w:ascii="Tahoma" w:eastAsia="Tahoma" w:hAnsi="Tahoma" w:cs="Tahoma"/>
          <w:sz w:val="22"/>
          <w:szCs w:val="22"/>
        </w:rPr>
        <w:t>Statuto</w:t>
      </w:r>
      <w:r w:rsidR="00B472BD" w:rsidRPr="00B3246D">
        <w:rPr>
          <w:rStyle w:val="Nessuno"/>
          <w:rFonts w:ascii="Tahoma" w:eastAsia="Tahoma" w:hAnsi="Tahoma" w:cs="Tahoma"/>
          <w:sz w:val="22"/>
          <w:szCs w:val="22"/>
        </w:rPr>
        <w:t xml:space="preserve"> su domanda dell’interessato. La domanda dovrà contenere l’indicazione del nome, cognome, residenza, data e luogo di nascita, codice fiscale nonché recapiti telefonici e indirizzo di posta elettronica. La deliberazione deve essere comunicata all’interessato ed annotata nel libro degli associati. </w:t>
      </w:r>
    </w:p>
    <w:p w14:paraId="40BBD33D" w14:textId="77777777" w:rsidR="00B472BD" w:rsidRPr="00B3246D" w:rsidRDefault="00B472BD"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00A39AE3" w14:textId="58A923DB" w:rsidR="00B472BD" w:rsidRPr="00B3246D" w:rsidRDefault="002E3F38"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eastAsia="Tahoma" w:hAnsi="Tahoma" w:cs="Tahoma"/>
          <w:sz w:val="22"/>
          <w:szCs w:val="22"/>
        </w:rPr>
        <w:t xml:space="preserve">4. </w:t>
      </w:r>
      <w:r w:rsidR="00B472BD" w:rsidRPr="00B3246D">
        <w:rPr>
          <w:rStyle w:val="Nessuno"/>
          <w:rFonts w:ascii="Tahoma" w:eastAsia="Tahoma" w:hAnsi="Tahoma" w:cs="Tahoma"/>
          <w:sz w:val="22"/>
          <w:szCs w:val="22"/>
        </w:rPr>
        <w:t xml:space="preserve">Il Comitato Direttivo deve entro sessanta giorni motivare la deliberazione di rigetto della domanda di ammissione e comunicarlo all’interessato. L’interessato può entro sessanta giorni dalla </w:t>
      </w:r>
      <w:r w:rsidR="00B472BD" w:rsidRPr="00B3246D">
        <w:rPr>
          <w:rStyle w:val="Nessuno"/>
          <w:rFonts w:ascii="Tahoma" w:eastAsia="Tahoma" w:hAnsi="Tahoma" w:cs="Tahoma"/>
          <w:sz w:val="22"/>
          <w:szCs w:val="22"/>
        </w:rPr>
        <w:lastRenderedPageBreak/>
        <w:t>comunicazione della deliberazione di rigetto chiedere che sull’istanza si pronunci la Commissione di Garanzia Regionale dell’AUSER.</w:t>
      </w:r>
    </w:p>
    <w:p w14:paraId="1F79B422" w14:textId="77777777" w:rsidR="00B472BD" w:rsidRPr="00B3246D" w:rsidRDefault="00B472BD"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1B0042A3" w14:textId="00153F30" w:rsidR="00B472BD" w:rsidRPr="00B3246D" w:rsidRDefault="002E3F38"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eastAsia="Tahoma" w:hAnsi="Tahoma" w:cs="Tahoma"/>
          <w:sz w:val="22"/>
          <w:szCs w:val="22"/>
        </w:rPr>
        <w:t xml:space="preserve">5. </w:t>
      </w:r>
      <w:r w:rsidR="00B472BD" w:rsidRPr="00B3246D">
        <w:rPr>
          <w:rStyle w:val="Nessuno"/>
          <w:rFonts w:ascii="Tahoma" w:eastAsia="Tahoma" w:hAnsi="Tahoma" w:cs="Tahoma"/>
          <w:sz w:val="22"/>
          <w:szCs w:val="22"/>
        </w:rPr>
        <w:t>L’iscrizione è incompatibile con l’appartenenza ad associazioni segrete.</w:t>
      </w:r>
    </w:p>
    <w:p w14:paraId="740934BA" w14:textId="77777777" w:rsidR="00B472BD" w:rsidRPr="00B3246D" w:rsidRDefault="00B472BD"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2038AD09" w14:textId="6B092677" w:rsidR="00B472BD" w:rsidRPr="00B3246D" w:rsidRDefault="002E3F38"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eastAsia="Tahoma" w:hAnsi="Tahoma" w:cs="Tahoma"/>
          <w:sz w:val="22"/>
          <w:szCs w:val="22"/>
        </w:rPr>
        <w:t xml:space="preserve">6. </w:t>
      </w:r>
      <w:r w:rsidR="00B472BD" w:rsidRPr="00B3246D">
        <w:rPr>
          <w:rStyle w:val="Nessuno"/>
          <w:rFonts w:ascii="Tahoma" w:eastAsia="Tahoma" w:hAnsi="Tahoma" w:cs="Tahoma"/>
          <w:sz w:val="22"/>
          <w:szCs w:val="22"/>
        </w:rPr>
        <w:t xml:space="preserve">Lo status di associato ha carattere permanente e può venire meno solo nei casi previsti dall’art. </w:t>
      </w:r>
      <w:r w:rsidR="003B085C">
        <w:rPr>
          <w:rStyle w:val="Nessuno"/>
          <w:rFonts w:ascii="Tahoma" w:eastAsia="Tahoma" w:hAnsi="Tahoma" w:cs="Tahoma"/>
          <w:sz w:val="22"/>
          <w:szCs w:val="22"/>
        </w:rPr>
        <w:t>5</w:t>
      </w:r>
      <w:r w:rsidR="00B472BD" w:rsidRPr="00B3246D">
        <w:rPr>
          <w:rStyle w:val="Nessuno"/>
          <w:rFonts w:ascii="Tahoma" w:eastAsia="Tahoma" w:hAnsi="Tahoma" w:cs="Tahoma"/>
          <w:sz w:val="22"/>
          <w:szCs w:val="22"/>
        </w:rPr>
        <w:t>. Non sono pertanto ammesse adesioni che violino tale principio, introducendo criteri di ammissione strumentalmente limitativi di diritti o a termine.</w:t>
      </w:r>
    </w:p>
    <w:p w14:paraId="1F5E00A8" w14:textId="03733D71"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7708C9E0" w14:textId="77777777" w:rsidR="006557D1" w:rsidRPr="00B3246D" w:rsidRDefault="00655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744BE048"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4</w:t>
      </w:r>
    </w:p>
    <w:p w14:paraId="1DE80D4A"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(Diritti e obblighi degli associati)</w:t>
      </w:r>
    </w:p>
    <w:p w14:paraId="6A528F58"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7C521D66" w14:textId="1A94DD77"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1. </w:t>
      </w:r>
      <w:r w:rsidR="00AF2B2C" w:rsidRPr="00B3246D">
        <w:rPr>
          <w:rStyle w:val="Nessuno"/>
          <w:rFonts w:ascii="Tahoma" w:hAnsi="Tahoma"/>
          <w:sz w:val="22"/>
          <w:szCs w:val="22"/>
        </w:rPr>
        <w:t xml:space="preserve">Gli associati hanno il diritto di: </w:t>
      </w:r>
    </w:p>
    <w:p w14:paraId="753ECA9D" w14:textId="77777777" w:rsidR="007D0F0F" w:rsidRPr="00B3246D" w:rsidRDefault="00AF2B2C">
      <w:pPr>
        <w:numPr>
          <w:ilvl w:val="0"/>
          <w:numId w:val="4"/>
        </w:numPr>
        <w:jc w:val="both"/>
        <w:rPr>
          <w:rFonts w:ascii="Tahoma" w:hAnsi="Tahoma"/>
          <w:sz w:val="22"/>
          <w:szCs w:val="22"/>
          <w:lang w:val="it-IT"/>
        </w:rPr>
      </w:pPr>
      <w:proofErr w:type="gramStart"/>
      <w:r w:rsidRPr="00B3246D">
        <w:rPr>
          <w:rStyle w:val="Nessuno"/>
          <w:rFonts w:ascii="Tahoma" w:hAnsi="Tahoma"/>
          <w:sz w:val="22"/>
          <w:szCs w:val="22"/>
        </w:rPr>
        <w:t>eleggere</w:t>
      </w:r>
      <w:proofErr w:type="gramEnd"/>
      <w:r w:rsidRPr="00B3246D">
        <w:rPr>
          <w:rStyle w:val="Nessuno"/>
          <w:rFonts w:ascii="Tahoma" w:hAnsi="Tahoma"/>
          <w:sz w:val="22"/>
          <w:szCs w:val="22"/>
        </w:rPr>
        <w:t xml:space="preserve"> gli organi associativi e di essere eletti negli stessi;</w:t>
      </w:r>
    </w:p>
    <w:p w14:paraId="04EFCCEB" w14:textId="77777777" w:rsidR="007D0F0F" w:rsidRPr="00B3246D" w:rsidRDefault="00AF2B2C">
      <w:pPr>
        <w:numPr>
          <w:ilvl w:val="0"/>
          <w:numId w:val="4"/>
        </w:numPr>
        <w:jc w:val="both"/>
        <w:rPr>
          <w:rFonts w:ascii="Tahoma" w:hAnsi="Tahoma"/>
          <w:sz w:val="22"/>
          <w:szCs w:val="22"/>
          <w:lang w:val="it-IT"/>
        </w:rPr>
      </w:pPr>
      <w:proofErr w:type="gramStart"/>
      <w:r w:rsidRPr="00B3246D">
        <w:rPr>
          <w:rStyle w:val="Nessuno"/>
          <w:rFonts w:ascii="Tahoma" w:hAnsi="Tahoma"/>
          <w:sz w:val="22"/>
          <w:szCs w:val="22"/>
        </w:rPr>
        <w:t>essere</w:t>
      </w:r>
      <w:proofErr w:type="gramEnd"/>
      <w:r w:rsidRPr="00B3246D">
        <w:rPr>
          <w:rStyle w:val="Nessuno"/>
          <w:rFonts w:ascii="Tahoma" w:hAnsi="Tahoma"/>
          <w:sz w:val="22"/>
          <w:szCs w:val="22"/>
        </w:rPr>
        <w:t xml:space="preserve"> informati sulle attività dell’associazione e controllarne l’andamento;</w:t>
      </w:r>
    </w:p>
    <w:p w14:paraId="7E950BCA" w14:textId="77777777" w:rsidR="007D0F0F" w:rsidRPr="00B3246D" w:rsidRDefault="00AF2B2C">
      <w:pPr>
        <w:numPr>
          <w:ilvl w:val="0"/>
          <w:numId w:val="4"/>
        </w:numPr>
        <w:jc w:val="both"/>
        <w:rPr>
          <w:rFonts w:ascii="Tahoma" w:hAnsi="Tahoma"/>
          <w:sz w:val="22"/>
          <w:szCs w:val="22"/>
          <w:lang w:val="it-IT"/>
        </w:rPr>
      </w:pPr>
      <w:proofErr w:type="gramStart"/>
      <w:r w:rsidRPr="00B3246D">
        <w:rPr>
          <w:rStyle w:val="Nessuno"/>
          <w:rFonts w:ascii="Tahoma" w:hAnsi="Tahoma"/>
          <w:sz w:val="22"/>
          <w:szCs w:val="22"/>
        </w:rPr>
        <w:t>frequentare</w:t>
      </w:r>
      <w:proofErr w:type="gramEnd"/>
      <w:r w:rsidRPr="00B3246D">
        <w:rPr>
          <w:rStyle w:val="Nessuno"/>
          <w:rFonts w:ascii="Tahoma" w:hAnsi="Tahoma"/>
          <w:sz w:val="22"/>
          <w:szCs w:val="22"/>
        </w:rPr>
        <w:t xml:space="preserve"> i locali dell’associazione;</w:t>
      </w:r>
    </w:p>
    <w:p w14:paraId="36F23BF8" w14:textId="77777777" w:rsidR="007D0F0F" w:rsidRPr="00B3246D" w:rsidRDefault="00AF2B2C">
      <w:pPr>
        <w:numPr>
          <w:ilvl w:val="0"/>
          <w:numId w:val="4"/>
        </w:numPr>
        <w:jc w:val="both"/>
        <w:rPr>
          <w:rFonts w:ascii="Tahoma" w:hAnsi="Tahoma"/>
          <w:sz w:val="22"/>
          <w:szCs w:val="22"/>
          <w:lang w:val="it-IT"/>
        </w:rPr>
      </w:pPr>
      <w:proofErr w:type="gramStart"/>
      <w:r w:rsidRPr="00B3246D">
        <w:rPr>
          <w:rStyle w:val="Nessuno"/>
          <w:rFonts w:ascii="Tahoma" w:hAnsi="Tahoma"/>
          <w:sz w:val="22"/>
          <w:szCs w:val="22"/>
        </w:rPr>
        <w:t>partecipare</w:t>
      </w:r>
      <w:proofErr w:type="gramEnd"/>
      <w:r w:rsidRPr="00B3246D">
        <w:rPr>
          <w:rStyle w:val="Nessuno"/>
          <w:rFonts w:ascii="Tahoma" w:hAnsi="Tahoma"/>
          <w:sz w:val="22"/>
          <w:szCs w:val="22"/>
        </w:rPr>
        <w:t xml:space="preserve"> a tutte le iniziative e manifestazioni promosse dall’associazione;</w:t>
      </w:r>
    </w:p>
    <w:p w14:paraId="05F36F0A" w14:textId="77777777" w:rsidR="007D0F0F" w:rsidRPr="00B3246D" w:rsidRDefault="00AF2B2C">
      <w:pPr>
        <w:numPr>
          <w:ilvl w:val="0"/>
          <w:numId w:val="4"/>
        </w:numPr>
        <w:jc w:val="both"/>
        <w:rPr>
          <w:rFonts w:ascii="Tahoma" w:hAnsi="Tahoma"/>
          <w:sz w:val="22"/>
          <w:szCs w:val="22"/>
          <w:lang w:val="it-IT"/>
        </w:rPr>
      </w:pPr>
      <w:proofErr w:type="gramStart"/>
      <w:r w:rsidRPr="00B3246D">
        <w:rPr>
          <w:rStyle w:val="Nessuno"/>
          <w:rFonts w:ascii="Tahoma" w:hAnsi="Tahoma"/>
          <w:sz w:val="22"/>
          <w:szCs w:val="22"/>
        </w:rPr>
        <w:t>concorrere</w:t>
      </w:r>
      <w:proofErr w:type="gramEnd"/>
      <w:r w:rsidRPr="00B3246D">
        <w:rPr>
          <w:rStyle w:val="Nessuno"/>
          <w:rFonts w:ascii="Tahoma" w:hAnsi="Tahoma"/>
          <w:sz w:val="22"/>
          <w:szCs w:val="22"/>
        </w:rPr>
        <w:t xml:space="preserve"> all’elaborazione ed approvare il programma di attività;</w:t>
      </w:r>
    </w:p>
    <w:p w14:paraId="66F79338" w14:textId="77777777" w:rsidR="007D0F0F" w:rsidRPr="00B3246D" w:rsidRDefault="00AF2B2C">
      <w:pPr>
        <w:numPr>
          <w:ilvl w:val="0"/>
          <w:numId w:val="4"/>
        </w:numPr>
        <w:jc w:val="both"/>
        <w:rPr>
          <w:rFonts w:ascii="Tahoma" w:hAnsi="Tahoma"/>
          <w:sz w:val="22"/>
          <w:szCs w:val="22"/>
          <w:lang w:val="it-IT"/>
        </w:rPr>
      </w:pPr>
      <w:proofErr w:type="gramStart"/>
      <w:r w:rsidRPr="00B3246D">
        <w:rPr>
          <w:rStyle w:val="Nessuno"/>
          <w:rFonts w:ascii="Tahoma" w:hAnsi="Tahoma"/>
          <w:sz w:val="22"/>
          <w:szCs w:val="22"/>
        </w:rPr>
        <w:t>essere</w:t>
      </w:r>
      <w:proofErr w:type="gramEnd"/>
      <w:r w:rsidRPr="00B3246D">
        <w:rPr>
          <w:rStyle w:val="Nessuno"/>
          <w:rFonts w:ascii="Tahoma" w:hAnsi="Tahoma"/>
          <w:sz w:val="22"/>
          <w:szCs w:val="22"/>
        </w:rPr>
        <w:t xml:space="preserve"> rimborsati per i servizi di volontariato effettuati dalle spese effettivamente sostenute e documentate secondo le modalità previste ai sensi dell’art.17, terzo e quarto comma, del Codice del Terzo Settore;</w:t>
      </w:r>
    </w:p>
    <w:p w14:paraId="42D7BB36" w14:textId="77777777" w:rsidR="007D0F0F" w:rsidRPr="00B3246D" w:rsidRDefault="00AF2B2C">
      <w:pPr>
        <w:numPr>
          <w:ilvl w:val="0"/>
          <w:numId w:val="4"/>
        </w:numPr>
        <w:jc w:val="both"/>
        <w:rPr>
          <w:rFonts w:ascii="Tahoma" w:hAnsi="Tahoma"/>
          <w:sz w:val="22"/>
          <w:szCs w:val="22"/>
          <w:lang w:val="it-IT"/>
        </w:rPr>
      </w:pPr>
      <w:proofErr w:type="gramStart"/>
      <w:r w:rsidRPr="00B3246D">
        <w:rPr>
          <w:rStyle w:val="Nessuno"/>
          <w:rFonts w:ascii="Tahoma" w:hAnsi="Tahoma"/>
          <w:sz w:val="22"/>
          <w:szCs w:val="22"/>
        </w:rPr>
        <w:t>prendere</w:t>
      </w:r>
      <w:proofErr w:type="gramEnd"/>
      <w:r w:rsidRPr="00B3246D">
        <w:rPr>
          <w:rStyle w:val="Nessuno"/>
          <w:rFonts w:ascii="Tahoma" w:hAnsi="Tahoma"/>
          <w:sz w:val="22"/>
          <w:szCs w:val="22"/>
        </w:rPr>
        <w:t xml:space="preserve"> atto dell’ordine del giorno delle assemblee, prendere visione dei bilanci e consultare i libri associativi;</w:t>
      </w:r>
    </w:p>
    <w:p w14:paraId="6935E7B9"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54078DA1" w14:textId="76AD9E3A"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2. </w:t>
      </w:r>
      <w:r w:rsidR="00AF2B2C" w:rsidRPr="00B3246D">
        <w:rPr>
          <w:rStyle w:val="Nessuno"/>
          <w:rFonts w:ascii="Tahoma" w:hAnsi="Tahoma"/>
          <w:sz w:val="22"/>
          <w:szCs w:val="22"/>
        </w:rPr>
        <w:t>Gli associati hanno l’obbligo di:</w:t>
      </w:r>
    </w:p>
    <w:p w14:paraId="40D14922" w14:textId="3257CD16" w:rsidR="007D0F0F" w:rsidRPr="00B3246D" w:rsidRDefault="00AF2B2C">
      <w:pPr>
        <w:numPr>
          <w:ilvl w:val="0"/>
          <w:numId w:val="6"/>
        </w:numPr>
        <w:jc w:val="both"/>
        <w:rPr>
          <w:rFonts w:ascii="Tahoma" w:hAnsi="Tahoma"/>
          <w:sz w:val="22"/>
          <w:szCs w:val="22"/>
          <w:lang w:val="it-IT"/>
        </w:rPr>
      </w:pPr>
      <w:proofErr w:type="gramStart"/>
      <w:r w:rsidRPr="00B3246D">
        <w:rPr>
          <w:rStyle w:val="Nessuno"/>
          <w:rFonts w:ascii="Tahoma" w:hAnsi="Tahoma"/>
          <w:sz w:val="22"/>
          <w:szCs w:val="22"/>
        </w:rPr>
        <w:t>rispettare</w:t>
      </w:r>
      <w:proofErr w:type="gramEnd"/>
      <w:r w:rsidRPr="00B3246D">
        <w:rPr>
          <w:rStyle w:val="Nessuno"/>
          <w:rFonts w:ascii="Tahoma" w:hAnsi="Tahoma"/>
          <w:sz w:val="22"/>
          <w:szCs w:val="22"/>
        </w:rPr>
        <w:t xml:space="preserve"> il presente </w:t>
      </w:r>
      <w:r w:rsidR="00D91155">
        <w:rPr>
          <w:rStyle w:val="Nessuno"/>
          <w:rFonts w:ascii="Tahoma" w:hAnsi="Tahoma"/>
          <w:sz w:val="22"/>
          <w:szCs w:val="22"/>
        </w:rPr>
        <w:t>Statuto</w:t>
      </w:r>
      <w:r w:rsidRPr="00B3246D">
        <w:rPr>
          <w:rStyle w:val="Nessuno"/>
          <w:rFonts w:ascii="Tahoma" w:hAnsi="Tahoma"/>
          <w:sz w:val="22"/>
          <w:szCs w:val="22"/>
        </w:rPr>
        <w:t>, il codice etico nazionale Auser e gli eventuali Regolamenti interni;</w:t>
      </w:r>
    </w:p>
    <w:p w14:paraId="37EF698E" w14:textId="77777777" w:rsidR="007D0F0F" w:rsidRPr="00B3246D" w:rsidRDefault="00AF2B2C">
      <w:pPr>
        <w:numPr>
          <w:ilvl w:val="0"/>
          <w:numId w:val="6"/>
        </w:numPr>
        <w:jc w:val="both"/>
        <w:rPr>
          <w:rFonts w:ascii="Tahoma" w:hAnsi="Tahoma"/>
          <w:sz w:val="22"/>
          <w:szCs w:val="22"/>
          <w:lang w:val="it-IT"/>
        </w:rPr>
      </w:pPr>
      <w:proofErr w:type="gramStart"/>
      <w:r w:rsidRPr="00B3246D">
        <w:rPr>
          <w:rStyle w:val="Nessuno"/>
          <w:rFonts w:ascii="Tahoma" w:hAnsi="Tahoma"/>
          <w:sz w:val="22"/>
          <w:szCs w:val="22"/>
        </w:rPr>
        <w:t>svolgere</w:t>
      </w:r>
      <w:proofErr w:type="gramEnd"/>
      <w:r w:rsidRPr="00B3246D">
        <w:rPr>
          <w:rStyle w:val="Nessuno"/>
          <w:rFonts w:ascii="Tahoma" w:hAnsi="Tahoma"/>
          <w:sz w:val="22"/>
          <w:szCs w:val="22"/>
        </w:rPr>
        <w:t xml:space="preserve"> la propria attività verso gli altri in modo personale, spontaneo e gratuito, senza fini di lucro, anche indiretto;</w:t>
      </w:r>
    </w:p>
    <w:p w14:paraId="76B13C02" w14:textId="77777777" w:rsidR="007D0F0F" w:rsidRPr="00B3246D" w:rsidRDefault="00AF2B2C">
      <w:pPr>
        <w:numPr>
          <w:ilvl w:val="0"/>
          <w:numId w:val="8"/>
        </w:numPr>
        <w:spacing w:after="120"/>
        <w:jc w:val="both"/>
        <w:rPr>
          <w:rFonts w:ascii="Tahoma" w:hAnsi="Tahoma"/>
          <w:color w:val="C00000"/>
          <w:sz w:val="22"/>
          <w:szCs w:val="22"/>
          <w:lang w:val="it-IT"/>
        </w:rPr>
      </w:pPr>
      <w:proofErr w:type="gramStart"/>
      <w:r w:rsidRPr="00B3246D">
        <w:rPr>
          <w:rStyle w:val="Nessuno"/>
          <w:rFonts w:ascii="Tahoma" w:hAnsi="Tahoma"/>
          <w:sz w:val="22"/>
          <w:szCs w:val="22"/>
        </w:rPr>
        <w:t>versare</w:t>
      </w:r>
      <w:proofErr w:type="gramEnd"/>
      <w:r w:rsidRPr="00B3246D">
        <w:rPr>
          <w:rStyle w:val="Nessuno"/>
          <w:rFonts w:ascii="Tahoma" w:hAnsi="Tahoma"/>
          <w:sz w:val="22"/>
          <w:szCs w:val="22"/>
        </w:rPr>
        <w:t xml:space="preserve"> la quota associativa</w:t>
      </w:r>
      <w:bookmarkEnd w:id="0"/>
      <w:r w:rsidRPr="00B3246D">
        <w:rPr>
          <w:rStyle w:val="Nessuno"/>
          <w:rFonts w:ascii="Tahoma" w:hAnsi="Tahoma"/>
          <w:sz w:val="22"/>
          <w:szCs w:val="22"/>
        </w:rPr>
        <w:t xml:space="preserve"> </w:t>
      </w:r>
      <w:bookmarkStart w:id="1" w:name="_Hlk482092389"/>
      <w:r w:rsidRPr="00B3246D">
        <w:rPr>
          <w:rStyle w:val="Nessuno"/>
          <w:rFonts w:ascii="Tahoma" w:hAnsi="Tahoma"/>
          <w:sz w:val="22"/>
          <w:szCs w:val="22"/>
        </w:rPr>
        <w:t>secondo l’importo, le modalità di versamento e i termini annualmente stabiliti dal Comitato Direttivo ed a prestare, nei limiti delle loro possibilità, la propria opera per il conseguimento degli scopi sociali dell’Associazione.</w:t>
      </w:r>
      <w:r w:rsidRPr="00B3246D">
        <w:rPr>
          <w:rStyle w:val="Nessuno"/>
          <w:rFonts w:ascii="Tahoma" w:hAnsi="Tahoma"/>
          <w:color w:val="C00000"/>
          <w:sz w:val="22"/>
          <w:szCs w:val="22"/>
          <w:u w:color="C00000"/>
        </w:rPr>
        <w:t xml:space="preserve"> </w:t>
      </w:r>
    </w:p>
    <w:p w14:paraId="08580740" w14:textId="0336A1EA" w:rsidR="007D0F0F" w:rsidRPr="00B3246D" w:rsidRDefault="002E3F38" w:rsidP="000C038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ascii="Tahoma" w:hAnsi="Tahoma"/>
          <w:sz w:val="22"/>
          <w:szCs w:val="22"/>
          <w:lang w:val="it-IT"/>
        </w:rPr>
      </w:pPr>
      <w:r>
        <w:rPr>
          <w:rStyle w:val="Nessuno"/>
          <w:rFonts w:ascii="Tahoma" w:hAnsi="Tahoma"/>
          <w:sz w:val="22"/>
          <w:szCs w:val="22"/>
        </w:rPr>
        <w:t xml:space="preserve">3. </w:t>
      </w:r>
      <w:r w:rsidR="000C038B" w:rsidRPr="00B3246D">
        <w:rPr>
          <w:rStyle w:val="Nessuno"/>
          <w:rFonts w:ascii="Tahoma" w:hAnsi="Tahoma"/>
          <w:sz w:val="22"/>
          <w:szCs w:val="22"/>
        </w:rPr>
        <w:t>T</w:t>
      </w:r>
      <w:r w:rsidR="00AF2B2C" w:rsidRPr="00B3246D">
        <w:rPr>
          <w:rStyle w:val="Nessuno"/>
          <w:rFonts w:ascii="Tahoma" w:hAnsi="Tahoma"/>
          <w:sz w:val="22"/>
          <w:szCs w:val="22"/>
        </w:rPr>
        <w:t>ra gli associati vige una disciplina uniforme del rapporto associativo e delle</w:t>
      </w:r>
      <w:r w:rsidR="00AF2B2C" w:rsidRPr="00B3246D">
        <w:rPr>
          <w:rStyle w:val="Nessuno"/>
          <w:rFonts w:ascii="Tahoma" w:hAnsi="Tahoma"/>
          <w:spacing w:val="9"/>
          <w:sz w:val="22"/>
          <w:szCs w:val="22"/>
        </w:rPr>
        <w:t xml:space="preserve"> modalità </w:t>
      </w:r>
      <w:r w:rsidR="00AF2B2C" w:rsidRPr="00B3246D">
        <w:rPr>
          <w:rStyle w:val="Nessuno"/>
          <w:rFonts w:ascii="Tahoma" w:hAnsi="Tahoma"/>
          <w:sz w:val="22"/>
          <w:szCs w:val="22"/>
        </w:rPr>
        <w:t xml:space="preserve">associative. </w:t>
      </w:r>
    </w:p>
    <w:p w14:paraId="341AD2BB" w14:textId="5FC9B2A9" w:rsidR="007D0F0F" w:rsidRPr="00B3246D" w:rsidRDefault="002E3F3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Pr>
          <w:rStyle w:val="Nessuno"/>
          <w:rFonts w:ascii="Tahoma" w:hAnsi="Tahoma"/>
          <w:sz w:val="22"/>
          <w:szCs w:val="22"/>
        </w:rPr>
        <w:t xml:space="preserve">4. </w:t>
      </w:r>
      <w:r w:rsidR="00AF2B2C" w:rsidRPr="00B3246D">
        <w:rPr>
          <w:rStyle w:val="Nessuno"/>
          <w:rFonts w:ascii="Tahoma" w:hAnsi="Tahoma"/>
          <w:sz w:val="22"/>
          <w:szCs w:val="22"/>
        </w:rPr>
        <w:t>E’ espressamente esclusa la temporaneità della partecipazione alla vita associativa.</w:t>
      </w:r>
      <w:bookmarkEnd w:id="1"/>
    </w:p>
    <w:p w14:paraId="0413176B" w14:textId="5E312747"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5. </w:t>
      </w:r>
      <w:r w:rsidR="00AF2B2C" w:rsidRPr="00B3246D">
        <w:rPr>
          <w:rStyle w:val="Nessuno"/>
          <w:rFonts w:ascii="Tahoma" w:hAnsi="Tahoma"/>
          <w:sz w:val="22"/>
          <w:szCs w:val="22"/>
        </w:rPr>
        <w:t>Il contributo associativo è intrasmissibile e non rivalutabile.</w:t>
      </w:r>
    </w:p>
    <w:p w14:paraId="6B762249" w14:textId="651EB27D" w:rsidR="000C038B" w:rsidRPr="00B3246D" w:rsidRDefault="000C038B">
      <w:pPr>
        <w:rPr>
          <w:rStyle w:val="Nessuno"/>
          <w:rFonts w:ascii="Tahoma" w:hAnsi="Tahoma"/>
          <w:b/>
          <w:bCs/>
          <w:sz w:val="22"/>
          <w:szCs w:val="22"/>
        </w:rPr>
      </w:pPr>
    </w:p>
    <w:p w14:paraId="65B247A4" w14:textId="77777777" w:rsidR="006557D1" w:rsidRPr="00B3246D" w:rsidRDefault="006557D1">
      <w:pPr>
        <w:rPr>
          <w:rStyle w:val="Nessuno"/>
          <w:rFonts w:ascii="Tahoma" w:hAnsi="Tahoma"/>
          <w:b/>
          <w:bCs/>
          <w:sz w:val="22"/>
          <w:szCs w:val="22"/>
        </w:rPr>
      </w:pPr>
    </w:p>
    <w:p w14:paraId="2E0E3020"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sz w:val="22"/>
          <w:szCs w:val="22"/>
        </w:rPr>
      </w:pPr>
      <w:r w:rsidRPr="00B3246D">
        <w:rPr>
          <w:rStyle w:val="Nessuno"/>
          <w:rFonts w:ascii="Tahoma" w:hAnsi="Tahoma"/>
          <w:b/>
          <w:bCs/>
          <w:sz w:val="22"/>
          <w:szCs w:val="22"/>
        </w:rPr>
        <w:t>ART. 5</w:t>
      </w:r>
    </w:p>
    <w:p w14:paraId="7158FAC9"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(Perdita della qualifica di associato)</w:t>
      </w:r>
    </w:p>
    <w:p w14:paraId="7D99F5F0"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shd w:val="clear" w:color="auto" w:fill="FFFF00"/>
        </w:rPr>
      </w:pPr>
    </w:p>
    <w:p w14:paraId="2E1C2FC1" w14:textId="7A0A66DF" w:rsidR="003F5C3E" w:rsidRPr="00924D6E" w:rsidRDefault="002E3F38" w:rsidP="00924D6E">
      <w:pPr>
        <w:jc w:val="both"/>
        <w:rPr>
          <w:rStyle w:val="Nessuno"/>
          <w:rFonts w:ascii="Tahoma" w:eastAsia="Tahoma" w:hAnsi="Tahoma" w:cs="Tahoma"/>
          <w:strike/>
          <w:sz w:val="22"/>
          <w:szCs w:val="22"/>
        </w:rPr>
      </w:pPr>
      <w:bookmarkStart w:id="2" w:name="_Hlk482092614"/>
      <w:r w:rsidRPr="00924D6E">
        <w:rPr>
          <w:rStyle w:val="Nessuno"/>
          <w:rFonts w:ascii="Tahoma" w:hAnsi="Tahoma"/>
          <w:sz w:val="22"/>
          <w:szCs w:val="22"/>
        </w:rPr>
        <w:t xml:space="preserve">1. </w:t>
      </w:r>
      <w:r w:rsidR="003F5C3E" w:rsidRPr="00924D6E">
        <w:rPr>
          <w:rStyle w:val="Nessuno"/>
          <w:rFonts w:ascii="Tahoma" w:hAnsi="Tahoma"/>
          <w:sz w:val="22"/>
          <w:szCs w:val="22"/>
        </w:rPr>
        <w:t xml:space="preserve">La qualifica di associato si perde per morte, recesso o </w:t>
      </w:r>
      <w:bookmarkEnd w:id="2"/>
      <w:r w:rsidR="003F5C3E" w:rsidRPr="00924D6E">
        <w:rPr>
          <w:rStyle w:val="Nessuno"/>
          <w:rFonts w:ascii="Tahoma" w:hAnsi="Tahoma" w:cs="Tahoma"/>
          <w:sz w:val="22"/>
          <w:szCs w:val="22"/>
        </w:rPr>
        <w:t>esclusione.</w:t>
      </w:r>
    </w:p>
    <w:p w14:paraId="0A60C6F9" w14:textId="77777777" w:rsidR="003F5C3E" w:rsidRPr="00924D6E" w:rsidRDefault="003F5C3E" w:rsidP="00924D6E">
      <w:pPr>
        <w:jc w:val="both"/>
        <w:rPr>
          <w:rStyle w:val="Nessuno"/>
          <w:rFonts w:ascii="Tahoma" w:eastAsia="Tahoma" w:hAnsi="Tahoma" w:cs="Tahoma"/>
          <w:sz w:val="22"/>
          <w:szCs w:val="22"/>
        </w:rPr>
      </w:pPr>
    </w:p>
    <w:p w14:paraId="3C13C2B2" w14:textId="62A0E767" w:rsidR="003F5C3E" w:rsidRPr="00924D6E" w:rsidRDefault="002E3F38" w:rsidP="00924D6E">
      <w:pPr>
        <w:jc w:val="both"/>
        <w:rPr>
          <w:rStyle w:val="Nessuno"/>
          <w:rFonts w:ascii="Tahoma" w:hAnsi="Tahoma"/>
          <w:sz w:val="22"/>
          <w:szCs w:val="22"/>
        </w:rPr>
      </w:pPr>
      <w:r w:rsidRPr="00924D6E">
        <w:rPr>
          <w:rFonts w:ascii="Tahoma" w:eastAsia="Calibri" w:hAnsi="Tahoma" w:cs="Tahoma"/>
          <w:sz w:val="22"/>
          <w:szCs w:val="22"/>
          <w:lang w:val="it-IT"/>
        </w:rPr>
        <w:t xml:space="preserve">2. </w:t>
      </w:r>
      <w:r w:rsidR="003F5C3E" w:rsidRPr="00924D6E">
        <w:rPr>
          <w:rFonts w:ascii="Tahoma" w:eastAsia="Calibri" w:hAnsi="Tahoma" w:cs="Tahoma"/>
          <w:sz w:val="22"/>
          <w:szCs w:val="22"/>
          <w:lang w:val="it-IT"/>
        </w:rPr>
        <w:t>In particolare,</w:t>
      </w:r>
      <w:r w:rsidR="003F5C3E" w:rsidRPr="00924D6E">
        <w:rPr>
          <w:rFonts w:ascii="Garamond" w:eastAsia="Calibri" w:hAnsi="Garamond" w:cs="Tahoma"/>
          <w:sz w:val="22"/>
          <w:szCs w:val="22"/>
          <w:lang w:val="it-IT"/>
        </w:rPr>
        <w:t xml:space="preserve"> </w:t>
      </w:r>
      <w:r w:rsidR="003F5C3E" w:rsidRPr="00924D6E">
        <w:rPr>
          <w:rStyle w:val="Nessuno"/>
          <w:rFonts w:ascii="Tahoma" w:hAnsi="Tahoma"/>
          <w:sz w:val="22"/>
          <w:szCs w:val="22"/>
        </w:rPr>
        <w:t>l’associato che contravviene gravemente agli obblighi del presente Statuto, del codice etico nazionale, negli eventuali Regolamenti interni e nelle deliberazioni degli organi associativi, oppure arreca danni materiali o morali di una certa gravità all’associazione, può essere escluso con effetto immediato dall’associazione mediante delibera del Comitato Direttivo di cui all’Art.10 del presente statuto, su indicazione della Commissione di Garanzia, secondo le modalità previste dall’art. 15 del presente Statuto. La deliberazione di esclusione dovrà essere comunicata adeguatamente all’associato che potrà presentare le proprie controdeduzioni.</w:t>
      </w:r>
    </w:p>
    <w:p w14:paraId="5D20E7B3" w14:textId="77777777" w:rsidR="003F5C3E" w:rsidRPr="00924D6E" w:rsidRDefault="003F5C3E" w:rsidP="00924D6E">
      <w:pPr>
        <w:jc w:val="both"/>
        <w:rPr>
          <w:rStyle w:val="Nessuno"/>
          <w:rFonts w:ascii="Tahoma" w:eastAsia="Tahoma" w:hAnsi="Tahoma" w:cs="Tahoma"/>
          <w:sz w:val="22"/>
          <w:szCs w:val="22"/>
        </w:rPr>
      </w:pPr>
    </w:p>
    <w:p w14:paraId="5265B157" w14:textId="138EDF01" w:rsidR="003F5C3E" w:rsidRPr="00924D6E" w:rsidRDefault="00826019" w:rsidP="00924D6E">
      <w:pPr>
        <w:jc w:val="both"/>
        <w:rPr>
          <w:rStyle w:val="Nessuno"/>
          <w:rFonts w:ascii="Tahoma" w:eastAsia="Tahoma" w:hAnsi="Tahoma" w:cs="Tahoma"/>
          <w:sz w:val="22"/>
          <w:szCs w:val="22"/>
        </w:rPr>
      </w:pPr>
      <w:r w:rsidRPr="00924D6E">
        <w:rPr>
          <w:rStyle w:val="Nessuno"/>
          <w:rFonts w:ascii="Tahoma" w:eastAsia="Tahoma" w:hAnsi="Tahoma" w:cs="Tahoma"/>
          <w:sz w:val="22"/>
          <w:szCs w:val="22"/>
        </w:rPr>
        <w:t>3</w:t>
      </w:r>
      <w:r w:rsidR="002E3F38" w:rsidRPr="00924D6E">
        <w:rPr>
          <w:rStyle w:val="Nessuno"/>
          <w:rFonts w:ascii="Tahoma" w:eastAsia="Tahoma" w:hAnsi="Tahoma" w:cs="Tahoma"/>
          <w:sz w:val="22"/>
          <w:szCs w:val="22"/>
        </w:rPr>
        <w:t xml:space="preserve">. </w:t>
      </w:r>
      <w:r w:rsidR="003F5C3E" w:rsidRPr="00924D6E">
        <w:rPr>
          <w:rStyle w:val="Nessuno"/>
          <w:rFonts w:ascii="Tahoma" w:eastAsia="Tahoma" w:hAnsi="Tahoma" w:cs="Tahoma"/>
          <w:sz w:val="22"/>
          <w:szCs w:val="22"/>
        </w:rPr>
        <w:t xml:space="preserve">L’esclusione può avvenire anche per mancato pagamento della quota associativa. A tal fine è previsto, da parte del Comitato Direttivo dell’associazione presso la quale l’associato ha sottoscritto </w:t>
      </w:r>
      <w:r w:rsidR="003F5C3E" w:rsidRPr="00924D6E">
        <w:rPr>
          <w:rStyle w:val="Nessuno"/>
          <w:rFonts w:ascii="Tahoma" w:eastAsia="Tahoma" w:hAnsi="Tahoma" w:cs="Tahoma"/>
          <w:sz w:val="22"/>
          <w:szCs w:val="22"/>
        </w:rPr>
        <w:lastRenderedPageBreak/>
        <w:t>la tessera, l'invio di un sollecito con la fissazione del termine improrogabile di 60 giorni, oltre il quale il mancato pagamento della quota deve intendersi causa di esclusione. L'esclusione dell’associato avviene mediante deliberazione dello stesso Comitato Direttivo, adeguatamente comunicata all’associato, e nei confronti della quale quest’ultimo può presentare ricorso entro i successivi 30 giorni. Se il ricorso non viene presentato, l’associato può considerarsi decaduto e viene cancellato dal Libro Soci.</w:t>
      </w:r>
    </w:p>
    <w:p w14:paraId="2251455A" w14:textId="77777777" w:rsidR="003F5C3E" w:rsidRPr="00924D6E" w:rsidRDefault="003F5C3E" w:rsidP="00924D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22DE5302" w14:textId="1419CB92" w:rsidR="003F5C3E" w:rsidRPr="00924D6E" w:rsidRDefault="00826019" w:rsidP="00924D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924D6E">
        <w:rPr>
          <w:rStyle w:val="Nessuno"/>
          <w:rFonts w:ascii="Tahoma" w:hAnsi="Tahoma"/>
          <w:sz w:val="22"/>
          <w:szCs w:val="22"/>
        </w:rPr>
        <w:t>4</w:t>
      </w:r>
      <w:r w:rsidR="002E3F38" w:rsidRPr="00924D6E">
        <w:rPr>
          <w:rStyle w:val="Nessuno"/>
          <w:rFonts w:ascii="Tahoma" w:hAnsi="Tahoma"/>
          <w:sz w:val="22"/>
          <w:szCs w:val="22"/>
        </w:rPr>
        <w:t xml:space="preserve">. </w:t>
      </w:r>
      <w:r w:rsidR="003F5C3E" w:rsidRPr="00924D6E">
        <w:rPr>
          <w:rStyle w:val="Nessuno"/>
          <w:rFonts w:ascii="Tahoma" w:hAnsi="Tahoma"/>
          <w:sz w:val="22"/>
          <w:szCs w:val="22"/>
        </w:rPr>
        <w:t xml:space="preserve">L’associato può sempre recedere dall’associazione. </w:t>
      </w:r>
    </w:p>
    <w:p w14:paraId="462327E0" w14:textId="77777777" w:rsidR="003F5C3E" w:rsidRPr="00924D6E" w:rsidRDefault="003F5C3E" w:rsidP="00924D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924D6E">
        <w:rPr>
          <w:rStyle w:val="Nessuno"/>
          <w:rFonts w:ascii="Tahoma" w:hAnsi="Tahoma"/>
          <w:sz w:val="22"/>
          <w:szCs w:val="22"/>
        </w:rPr>
        <w:t>Chi intende recedere dall’associazione deve comunicare in forma scritta la sua decisio</w:t>
      </w:r>
      <w:bookmarkStart w:id="3" w:name="_Hlk482093328"/>
      <w:r w:rsidRPr="00924D6E">
        <w:rPr>
          <w:rStyle w:val="Nessuno"/>
          <w:rFonts w:ascii="Tahoma" w:hAnsi="Tahoma"/>
          <w:sz w:val="22"/>
          <w:szCs w:val="22"/>
        </w:rPr>
        <w:t>ne al Comitato Direttivo.</w:t>
      </w:r>
    </w:p>
    <w:p w14:paraId="4DBDA666" w14:textId="77777777" w:rsidR="003F5C3E" w:rsidRPr="00924D6E" w:rsidRDefault="003F5C3E" w:rsidP="00924D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924D6E">
        <w:rPr>
          <w:rStyle w:val="Nessuno"/>
          <w:rFonts w:ascii="Tahoma" w:hAnsi="Tahoma"/>
          <w:sz w:val="22"/>
          <w:szCs w:val="22"/>
        </w:rPr>
        <w:t>La dichiarazione di recesso ha effetto immediato.</w:t>
      </w:r>
    </w:p>
    <w:p w14:paraId="7FA571B7" w14:textId="77777777" w:rsidR="003F5C3E" w:rsidRPr="00924D6E" w:rsidRDefault="003F5C3E" w:rsidP="00924D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23F4CE8D" w14:textId="26C3CC20" w:rsidR="003F5C3E" w:rsidRPr="00924D6E" w:rsidRDefault="00826019" w:rsidP="00924D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924D6E">
        <w:rPr>
          <w:rStyle w:val="Nessuno"/>
          <w:rFonts w:ascii="Tahoma" w:hAnsi="Tahoma"/>
          <w:sz w:val="22"/>
          <w:szCs w:val="22"/>
        </w:rPr>
        <w:t>5</w:t>
      </w:r>
      <w:r w:rsidR="002E3F38" w:rsidRPr="00924D6E">
        <w:rPr>
          <w:rStyle w:val="Nessuno"/>
          <w:rFonts w:ascii="Tahoma" w:hAnsi="Tahoma"/>
          <w:sz w:val="22"/>
          <w:szCs w:val="22"/>
        </w:rPr>
        <w:t xml:space="preserve">. </w:t>
      </w:r>
      <w:r w:rsidR="003F5C3E" w:rsidRPr="00924D6E">
        <w:rPr>
          <w:rStyle w:val="Nessuno"/>
          <w:rFonts w:ascii="Tahoma" w:hAnsi="Tahoma"/>
          <w:sz w:val="22"/>
          <w:szCs w:val="22"/>
        </w:rPr>
        <w:t>I diritti di partecipazione all’associazione non sono trasferibili.</w:t>
      </w:r>
      <w:r w:rsidR="002E3F38" w:rsidRPr="00924D6E">
        <w:rPr>
          <w:rStyle w:val="Nessuno"/>
          <w:rFonts w:ascii="Tahoma" w:hAnsi="Tahoma"/>
          <w:sz w:val="22"/>
          <w:szCs w:val="22"/>
        </w:rPr>
        <w:t xml:space="preserve"> </w:t>
      </w:r>
      <w:r w:rsidR="003F5C3E" w:rsidRPr="00924D6E">
        <w:rPr>
          <w:rStyle w:val="Nessuno"/>
          <w:rFonts w:ascii="Tahoma" w:hAnsi="Tahoma"/>
          <w:sz w:val="22"/>
          <w:szCs w:val="22"/>
        </w:rPr>
        <w:t xml:space="preserve">Le somme versate a titolo di quota associativa non sono rimborsabili, rivalutabili e trasmissibili. </w:t>
      </w:r>
      <w:bookmarkEnd w:id="3"/>
    </w:p>
    <w:p w14:paraId="027EC4D2" w14:textId="77777777" w:rsidR="002E3F38" w:rsidRPr="00924D6E" w:rsidRDefault="002E3F38" w:rsidP="00924D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01A4AA2E" w14:textId="3C2CBB27" w:rsidR="003F5C3E" w:rsidRPr="00924D6E" w:rsidRDefault="00826019" w:rsidP="00924D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924D6E">
        <w:rPr>
          <w:rStyle w:val="Nessuno"/>
          <w:rFonts w:ascii="Tahoma" w:hAnsi="Tahoma"/>
          <w:sz w:val="22"/>
          <w:szCs w:val="22"/>
        </w:rPr>
        <w:t>6</w:t>
      </w:r>
      <w:r w:rsidR="002E3F38" w:rsidRPr="00924D6E">
        <w:rPr>
          <w:rStyle w:val="Nessuno"/>
          <w:rFonts w:ascii="Tahoma" w:hAnsi="Tahoma"/>
          <w:sz w:val="22"/>
          <w:szCs w:val="22"/>
        </w:rPr>
        <w:t xml:space="preserve">. </w:t>
      </w:r>
      <w:r w:rsidR="003F5C3E" w:rsidRPr="00924D6E">
        <w:rPr>
          <w:rStyle w:val="Nessuno"/>
          <w:rFonts w:ascii="Tahoma" w:hAnsi="Tahoma"/>
          <w:sz w:val="22"/>
          <w:szCs w:val="22"/>
        </w:rPr>
        <w:t xml:space="preserve">Gli associati che comunque abbiano cessato di appartenere all’associazione non hanno alcun diritto sul patrimonio della stessa. </w:t>
      </w:r>
    </w:p>
    <w:p w14:paraId="7F483BAB" w14:textId="77777777" w:rsidR="007D0F0F" w:rsidRPr="002E3F38"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11261911" w14:textId="77777777" w:rsidR="007D0F0F" w:rsidRPr="00B3246D" w:rsidRDefault="007D0F0F">
      <w:pPr>
        <w:rPr>
          <w:lang w:val="it-IT"/>
        </w:rPr>
      </w:pPr>
    </w:p>
    <w:p w14:paraId="7D9C6415"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6</w:t>
      </w:r>
    </w:p>
    <w:p w14:paraId="73B881B2"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(Regolamento disciplinare)</w:t>
      </w:r>
    </w:p>
    <w:p w14:paraId="0854847A"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2D6AE4B5" w14:textId="1B269BAE"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1. </w:t>
      </w:r>
      <w:r w:rsidR="00AF2B2C" w:rsidRPr="00B3246D">
        <w:rPr>
          <w:rStyle w:val="Nessuno"/>
          <w:rFonts w:ascii="Tahoma" w:hAnsi="Tahoma"/>
          <w:sz w:val="22"/>
          <w:szCs w:val="22"/>
        </w:rPr>
        <w:t xml:space="preserve">I soci devono attenersi al Regolamento disciplinare previsto </w:t>
      </w:r>
      <w:r w:rsidR="0017213A" w:rsidRPr="00B3246D">
        <w:rPr>
          <w:rStyle w:val="Nessuno"/>
          <w:rFonts w:ascii="Tahoma" w:hAnsi="Tahoma"/>
          <w:sz w:val="22"/>
          <w:szCs w:val="22"/>
        </w:rPr>
        <w:t xml:space="preserve">dallo </w:t>
      </w:r>
      <w:r w:rsidR="00D91155">
        <w:rPr>
          <w:rStyle w:val="Nessuno"/>
          <w:rFonts w:ascii="Tahoma" w:hAnsi="Tahoma"/>
          <w:sz w:val="22"/>
          <w:szCs w:val="22"/>
        </w:rPr>
        <w:t>Statuto</w:t>
      </w:r>
      <w:r w:rsidR="00AF2B2C" w:rsidRPr="00B3246D">
        <w:rPr>
          <w:rStyle w:val="Nessuno"/>
          <w:rFonts w:ascii="Tahoma" w:hAnsi="Tahoma"/>
          <w:sz w:val="22"/>
          <w:szCs w:val="22"/>
        </w:rPr>
        <w:t xml:space="preserve"> dell’Auser nazionale.</w:t>
      </w:r>
    </w:p>
    <w:p w14:paraId="78D4C9EB"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1653383B" w14:textId="4B09ADE2"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2. </w:t>
      </w:r>
      <w:r w:rsidR="00AF2B2C" w:rsidRPr="00B3246D">
        <w:rPr>
          <w:rStyle w:val="Nessuno"/>
          <w:rFonts w:ascii="Tahoma" w:hAnsi="Tahoma"/>
          <w:sz w:val="22"/>
          <w:szCs w:val="22"/>
        </w:rPr>
        <w:t>Per ogni controversia attinente alla interpretazione del regolamento, si deve richiedere una pronuncia del Collegio Statutario nazionale.</w:t>
      </w:r>
    </w:p>
    <w:p w14:paraId="11A0ECA7"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65A38581" w14:textId="4FC06B1E"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3. </w:t>
      </w:r>
      <w:r w:rsidR="00AF2B2C" w:rsidRPr="00B3246D">
        <w:rPr>
          <w:rStyle w:val="Nessuno"/>
          <w:rFonts w:ascii="Tahoma" w:hAnsi="Tahoma"/>
          <w:sz w:val="22"/>
          <w:szCs w:val="22"/>
        </w:rPr>
        <w:t>Il regolamento disciplinare deve essere portato a conoscenza dei soci entro 30 giorni dalla approvazione.</w:t>
      </w:r>
    </w:p>
    <w:p w14:paraId="4D45809A"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7E636C82" w14:textId="77777777" w:rsidR="00B465F7" w:rsidRPr="00B3246D"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4746ABE4" w14:textId="77777777" w:rsidR="007D0F0F" w:rsidRPr="00B3246D"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B3246D">
        <w:rPr>
          <w:rStyle w:val="Nessuno"/>
          <w:rFonts w:ascii="Tahoma" w:hAnsi="Tahoma"/>
          <w:b/>
          <w:bCs/>
        </w:rPr>
        <w:t>ART. 7</w:t>
      </w:r>
    </w:p>
    <w:p w14:paraId="7D3D1C9F" w14:textId="77777777" w:rsidR="007D0F0F" w:rsidRPr="00B3246D"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B3246D">
        <w:rPr>
          <w:rStyle w:val="Nessuno"/>
          <w:rFonts w:ascii="Tahoma" w:hAnsi="Tahoma"/>
          <w:b/>
          <w:bCs/>
        </w:rPr>
        <w:t>(Congresso)</w:t>
      </w:r>
    </w:p>
    <w:p w14:paraId="2C7FF4F3"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43E4EB6A" w14:textId="774BA84F"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1. </w:t>
      </w:r>
      <w:r w:rsidR="00AF2B2C" w:rsidRPr="00B3246D">
        <w:rPr>
          <w:rStyle w:val="Nessuno"/>
          <w:rFonts w:ascii="Tahoma" w:hAnsi="Tahoma"/>
          <w:sz w:val="22"/>
          <w:szCs w:val="22"/>
        </w:rPr>
        <w:t>Il Congresso viene convocato in forma ordinaria, nell’ambito dell’attività congressuale nazionale, ogni quattro anni e in forma straordinaria ogni qualvolta la sua convocazione sia deliberata dal Comitato direttivo o richiesta da almeno un decimo degli associati.</w:t>
      </w:r>
    </w:p>
    <w:p w14:paraId="006535E0" w14:textId="77777777" w:rsidR="002E3F38"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402812E1" w14:textId="66D511B5"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2. </w:t>
      </w:r>
      <w:r w:rsidR="00AF2B2C" w:rsidRPr="00B3246D">
        <w:rPr>
          <w:rStyle w:val="Nessuno"/>
          <w:rFonts w:ascii="Tahoma" w:hAnsi="Tahoma"/>
          <w:sz w:val="22"/>
          <w:szCs w:val="22"/>
        </w:rPr>
        <w:t xml:space="preserve">Il Congresso si svolge sulla base del regolamento previsto </w:t>
      </w:r>
      <w:r w:rsidR="0017213A" w:rsidRPr="00B3246D">
        <w:rPr>
          <w:rStyle w:val="Nessuno"/>
          <w:rFonts w:ascii="Tahoma" w:hAnsi="Tahoma"/>
          <w:sz w:val="22"/>
          <w:szCs w:val="22"/>
        </w:rPr>
        <w:t xml:space="preserve">dallo </w:t>
      </w:r>
      <w:r w:rsidR="00D91155">
        <w:rPr>
          <w:rStyle w:val="Nessuno"/>
          <w:rFonts w:ascii="Tahoma" w:hAnsi="Tahoma"/>
          <w:sz w:val="22"/>
          <w:szCs w:val="22"/>
        </w:rPr>
        <w:t>Statuto</w:t>
      </w:r>
      <w:r w:rsidR="00AF2B2C" w:rsidRPr="00B3246D">
        <w:rPr>
          <w:rStyle w:val="Nessuno"/>
          <w:rFonts w:ascii="Tahoma" w:hAnsi="Tahoma"/>
          <w:sz w:val="22"/>
          <w:szCs w:val="22"/>
        </w:rPr>
        <w:t xml:space="preserve"> dell’Auser Nazionale.</w:t>
      </w:r>
    </w:p>
    <w:p w14:paraId="5C69259E" w14:textId="439EAC2C"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B3246D">
        <w:rPr>
          <w:rStyle w:val="Nessuno"/>
          <w:rFonts w:ascii="Tahoma" w:hAnsi="Tahoma"/>
          <w:sz w:val="22"/>
          <w:szCs w:val="22"/>
        </w:rPr>
        <w:t>Nelle assemblee congressuali di base il dibattito, la partecipazione e il diritto di voto è aperto a tutti gli associati.</w:t>
      </w:r>
    </w:p>
    <w:p w14:paraId="591580A0" w14:textId="77777777" w:rsidR="002E3F38"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48D4FD1C" w14:textId="7760D698"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3. </w:t>
      </w:r>
      <w:r w:rsidR="00AF2B2C" w:rsidRPr="00B3246D">
        <w:rPr>
          <w:rStyle w:val="Nessuno"/>
          <w:rFonts w:ascii="Tahoma" w:hAnsi="Tahoma"/>
          <w:sz w:val="22"/>
          <w:szCs w:val="22"/>
        </w:rPr>
        <w:t xml:space="preserve">Il Congresso inizia con le assemblee di base (associazioni affiliate) e, attraverso l’elezione dei delegati, prosegue nelle istanze </w:t>
      </w:r>
      <w:r w:rsidR="00E95ED3" w:rsidRPr="00B3246D">
        <w:rPr>
          <w:rStyle w:val="Nessuno"/>
          <w:rFonts w:ascii="Tahoma" w:hAnsi="Tahoma"/>
          <w:sz w:val="22"/>
          <w:szCs w:val="22"/>
        </w:rPr>
        <w:t>territoriale</w:t>
      </w:r>
      <w:r w:rsidR="00AF2B2C" w:rsidRPr="00B3246D">
        <w:rPr>
          <w:rStyle w:val="Nessuno"/>
          <w:rFonts w:ascii="Tahoma" w:hAnsi="Tahoma"/>
          <w:sz w:val="22"/>
          <w:szCs w:val="22"/>
        </w:rPr>
        <w:t>, regionale e nazionale. Le norme per l’organizzazione dei Congressi ai vari livelli e per l’elezione dei delegati ai congressi nei successivi gradi sono di competenza del massimo organo dirigente dell’istanza per la quale è indetto il Congresso. Tale organo deve anche stabilire il rapporto tra numero di associati e numero dei delegati da eleggere.</w:t>
      </w:r>
    </w:p>
    <w:p w14:paraId="4137718A" w14:textId="77777777" w:rsidR="002E3F38"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2DFEE56D" w14:textId="2CBBE759"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Pr>
          <w:rStyle w:val="Nessuno"/>
          <w:rFonts w:ascii="Tahoma" w:hAnsi="Tahoma"/>
          <w:sz w:val="22"/>
          <w:szCs w:val="22"/>
        </w:rPr>
        <w:t xml:space="preserve">4. </w:t>
      </w:r>
      <w:r w:rsidR="00AF2B2C" w:rsidRPr="00B3246D">
        <w:rPr>
          <w:rStyle w:val="Nessuno"/>
          <w:rFonts w:ascii="Tahoma" w:hAnsi="Tahoma"/>
          <w:sz w:val="22"/>
          <w:szCs w:val="22"/>
        </w:rPr>
        <w:t>Il Regolamento del Congresso è quello approvato dal Comitato direttivo nazionale e si applica anche in caso di convocazione dei Congressi Straordinari.</w:t>
      </w:r>
    </w:p>
    <w:p w14:paraId="3D0B5244" w14:textId="516E778C" w:rsidR="00227809" w:rsidRPr="00B3246D" w:rsidRDefault="002278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15ED0F07" w14:textId="77777777" w:rsidR="004E3626" w:rsidRPr="00B3246D" w:rsidRDefault="004E3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26B460AA"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TITOLO III</w:t>
      </w:r>
    </w:p>
    <w:p w14:paraId="70ED19F8"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(ORGANI DELL’ASSOCIAZIONE)</w:t>
      </w:r>
    </w:p>
    <w:p w14:paraId="530A327C"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sz w:val="22"/>
          <w:szCs w:val="22"/>
        </w:rPr>
      </w:pPr>
    </w:p>
    <w:p w14:paraId="493F8E65"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8</w:t>
      </w:r>
    </w:p>
    <w:p w14:paraId="2646A03F"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(Organi)</w:t>
      </w:r>
    </w:p>
    <w:p w14:paraId="7E7E4568"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sz w:val="22"/>
          <w:szCs w:val="22"/>
          <w:shd w:val="clear" w:color="auto" w:fill="FFFF00"/>
        </w:rPr>
      </w:pPr>
    </w:p>
    <w:p w14:paraId="4D39B3A5" w14:textId="5D0E64CF"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B3246D">
        <w:rPr>
          <w:rStyle w:val="Nessuno"/>
          <w:rFonts w:ascii="Tahoma" w:hAnsi="Tahoma"/>
          <w:sz w:val="22"/>
          <w:szCs w:val="22"/>
        </w:rPr>
        <w:t>Sono organi dell’Associazione:</w:t>
      </w:r>
    </w:p>
    <w:p w14:paraId="39ADAD5D" w14:textId="2F35B8D5" w:rsidR="007D0F0F" w:rsidRPr="00B3246D" w:rsidRDefault="00AF2B2C">
      <w:pPr>
        <w:pStyle w:val="Default"/>
        <w:widowControl w:val="0"/>
        <w:numPr>
          <w:ilvl w:val="0"/>
          <w:numId w:val="10"/>
        </w:numPr>
        <w:suppressAutoHyphens/>
        <w:spacing w:line="100" w:lineRule="atLeast"/>
        <w:jc w:val="both"/>
        <w:rPr>
          <w:rFonts w:ascii="Tahoma" w:hAnsi="Tahoma"/>
        </w:rPr>
      </w:pPr>
      <w:r w:rsidRPr="00B3246D">
        <w:rPr>
          <w:rStyle w:val="Nessuno"/>
          <w:rFonts w:ascii="Tahoma" w:hAnsi="Tahoma"/>
        </w:rPr>
        <w:t>l’</w:t>
      </w:r>
      <w:r w:rsidR="005453D7">
        <w:rPr>
          <w:rStyle w:val="Nessuno"/>
          <w:rFonts w:ascii="Tahoma" w:hAnsi="Tahoma"/>
        </w:rPr>
        <w:t>Assemblea</w:t>
      </w:r>
      <w:r w:rsidRPr="00B3246D">
        <w:rPr>
          <w:rStyle w:val="Nessuno"/>
          <w:rFonts w:ascii="Tahoma" w:hAnsi="Tahoma"/>
        </w:rPr>
        <w:t xml:space="preserve"> degli associati</w:t>
      </w:r>
    </w:p>
    <w:p w14:paraId="56E09C41" w14:textId="77777777" w:rsidR="007D0F0F" w:rsidRPr="00B3246D" w:rsidRDefault="00AF2B2C">
      <w:pPr>
        <w:pStyle w:val="Default"/>
        <w:widowControl w:val="0"/>
        <w:numPr>
          <w:ilvl w:val="0"/>
          <w:numId w:val="10"/>
        </w:numPr>
        <w:suppressAutoHyphens/>
        <w:spacing w:line="100" w:lineRule="atLeast"/>
        <w:jc w:val="both"/>
        <w:rPr>
          <w:rFonts w:ascii="Tahoma" w:hAnsi="Tahoma"/>
        </w:rPr>
      </w:pPr>
      <w:proofErr w:type="gramStart"/>
      <w:r w:rsidRPr="00B3246D">
        <w:rPr>
          <w:rStyle w:val="Nessuno"/>
          <w:rFonts w:ascii="Tahoma" w:hAnsi="Tahoma"/>
        </w:rPr>
        <w:t>il</w:t>
      </w:r>
      <w:proofErr w:type="gramEnd"/>
      <w:r w:rsidRPr="00B3246D">
        <w:rPr>
          <w:rStyle w:val="Nessuno"/>
          <w:rFonts w:ascii="Tahoma" w:hAnsi="Tahoma"/>
        </w:rPr>
        <w:t xml:space="preserve"> Comitato Direttivo</w:t>
      </w:r>
    </w:p>
    <w:p w14:paraId="01D750CB" w14:textId="77777777" w:rsidR="007D0F0F" w:rsidRPr="00B3246D" w:rsidRDefault="00AF2B2C">
      <w:pPr>
        <w:pStyle w:val="Default"/>
        <w:widowControl w:val="0"/>
        <w:numPr>
          <w:ilvl w:val="0"/>
          <w:numId w:val="10"/>
        </w:numPr>
        <w:suppressAutoHyphens/>
        <w:spacing w:line="100" w:lineRule="atLeast"/>
        <w:jc w:val="both"/>
        <w:rPr>
          <w:rFonts w:ascii="Tahoma" w:hAnsi="Tahoma"/>
        </w:rPr>
      </w:pPr>
      <w:proofErr w:type="gramStart"/>
      <w:r w:rsidRPr="00B3246D">
        <w:rPr>
          <w:rStyle w:val="Nessuno"/>
          <w:rFonts w:ascii="Tahoma" w:hAnsi="Tahoma"/>
        </w:rPr>
        <w:t>il</w:t>
      </w:r>
      <w:proofErr w:type="gramEnd"/>
      <w:r w:rsidRPr="00B3246D">
        <w:rPr>
          <w:rStyle w:val="Nessuno"/>
          <w:rFonts w:ascii="Tahoma" w:hAnsi="Tahoma"/>
        </w:rPr>
        <w:t xml:space="preserve"> Presidente </w:t>
      </w:r>
    </w:p>
    <w:p w14:paraId="3C4333CB" w14:textId="77777777" w:rsidR="007D0F0F" w:rsidRPr="00B3246D" w:rsidRDefault="00AF2B2C">
      <w:pPr>
        <w:pStyle w:val="Default"/>
        <w:widowControl w:val="0"/>
        <w:numPr>
          <w:ilvl w:val="0"/>
          <w:numId w:val="10"/>
        </w:numPr>
        <w:suppressAutoHyphens/>
        <w:spacing w:line="100" w:lineRule="atLeast"/>
        <w:jc w:val="both"/>
        <w:rPr>
          <w:rFonts w:ascii="Tahoma" w:hAnsi="Tahoma"/>
        </w:rPr>
      </w:pPr>
      <w:proofErr w:type="gramStart"/>
      <w:r w:rsidRPr="00B3246D">
        <w:rPr>
          <w:rStyle w:val="Nessuno"/>
          <w:rFonts w:ascii="Tahoma" w:hAnsi="Tahoma"/>
        </w:rPr>
        <w:t>la</w:t>
      </w:r>
      <w:proofErr w:type="gramEnd"/>
      <w:r w:rsidRPr="00B3246D">
        <w:rPr>
          <w:rStyle w:val="Nessuno"/>
          <w:rFonts w:ascii="Tahoma" w:hAnsi="Tahoma"/>
        </w:rPr>
        <w:t xml:space="preserve"> Presidenza </w:t>
      </w:r>
    </w:p>
    <w:p w14:paraId="7926C77D" w14:textId="02B67F3A" w:rsidR="007D0F0F" w:rsidRPr="002D479A" w:rsidRDefault="00CB484D">
      <w:pPr>
        <w:pStyle w:val="Default"/>
        <w:widowControl w:val="0"/>
        <w:numPr>
          <w:ilvl w:val="0"/>
          <w:numId w:val="10"/>
        </w:numPr>
        <w:suppressAutoHyphens/>
        <w:spacing w:line="100" w:lineRule="atLeast"/>
        <w:jc w:val="both"/>
        <w:rPr>
          <w:rFonts w:ascii="Tahoma" w:hAnsi="Tahoma"/>
          <w:highlight w:val="cyan"/>
        </w:rPr>
      </w:pPr>
      <w:r w:rsidRPr="002D479A">
        <w:rPr>
          <w:rStyle w:val="Nessuno"/>
          <w:rFonts w:ascii="Tahoma" w:hAnsi="Tahoma"/>
          <w:highlight w:val="cyan"/>
        </w:rPr>
        <w:t xml:space="preserve">Ove previsto </w:t>
      </w:r>
      <w:r w:rsidR="00CE4DF3" w:rsidRPr="002D479A">
        <w:rPr>
          <w:rStyle w:val="Nessuno"/>
          <w:rFonts w:ascii="Tahoma" w:hAnsi="Tahoma"/>
          <w:highlight w:val="cyan"/>
        </w:rPr>
        <w:t>l’Organo di Controllo</w:t>
      </w:r>
    </w:p>
    <w:p w14:paraId="5FC007F6" w14:textId="77777777" w:rsidR="007D0F0F" w:rsidRPr="00B3246D" w:rsidRDefault="007D0F0F">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100" w:lineRule="atLeast"/>
        <w:jc w:val="both"/>
        <w:rPr>
          <w:rStyle w:val="Nessuno"/>
          <w:rFonts w:ascii="Tahoma" w:eastAsia="Tahoma" w:hAnsi="Tahoma" w:cs="Tahoma"/>
        </w:rPr>
      </w:pPr>
    </w:p>
    <w:p w14:paraId="64FE4474" w14:textId="77777777" w:rsidR="00B465F7" w:rsidRPr="00B3246D" w:rsidRDefault="00B465F7">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100" w:lineRule="atLeast"/>
        <w:jc w:val="both"/>
        <w:rPr>
          <w:rStyle w:val="Nessuno"/>
          <w:rFonts w:ascii="Tahoma" w:eastAsia="Tahoma" w:hAnsi="Tahoma" w:cs="Tahoma"/>
        </w:rPr>
      </w:pPr>
    </w:p>
    <w:p w14:paraId="1E403CB0" w14:textId="2057A7A1" w:rsidR="00C2354D" w:rsidRDefault="00C2354D">
      <w:pPr>
        <w:rPr>
          <w:rStyle w:val="Nessuno"/>
          <w:rFonts w:ascii="Tahoma" w:hAnsi="Tahoma"/>
          <w:b/>
          <w:bCs/>
          <w:sz w:val="22"/>
          <w:szCs w:val="22"/>
        </w:rPr>
      </w:pPr>
    </w:p>
    <w:p w14:paraId="0994F90D" w14:textId="0F49D36A"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9</w:t>
      </w:r>
    </w:p>
    <w:p w14:paraId="33231235" w14:textId="1D830E39"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w:t>
      </w:r>
      <w:r w:rsidR="005453D7">
        <w:rPr>
          <w:rStyle w:val="Nessuno"/>
          <w:rFonts w:ascii="Tahoma" w:hAnsi="Tahoma"/>
          <w:b/>
          <w:bCs/>
          <w:sz w:val="22"/>
          <w:szCs w:val="22"/>
        </w:rPr>
        <w:t>Assemblea</w:t>
      </w:r>
      <w:r w:rsidRPr="00B3246D">
        <w:rPr>
          <w:rStyle w:val="Nessuno"/>
          <w:rFonts w:ascii="Tahoma" w:hAnsi="Tahoma"/>
          <w:b/>
          <w:bCs/>
          <w:sz w:val="22"/>
          <w:szCs w:val="22"/>
        </w:rPr>
        <w:t xml:space="preserve"> degli associati)</w:t>
      </w:r>
    </w:p>
    <w:p w14:paraId="637E54B7"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14:paraId="0084EC0B" w14:textId="4AA53D26"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1. </w:t>
      </w:r>
      <w:r w:rsidR="00AF2B2C" w:rsidRPr="00B3246D">
        <w:rPr>
          <w:rStyle w:val="Nessuno"/>
          <w:rFonts w:ascii="Tahoma" w:hAnsi="Tahoma"/>
          <w:sz w:val="22"/>
          <w:szCs w:val="22"/>
        </w:rPr>
        <w:t>L’</w:t>
      </w:r>
      <w:r w:rsidR="005453D7">
        <w:rPr>
          <w:rStyle w:val="Nessuno"/>
          <w:rFonts w:ascii="Tahoma" w:hAnsi="Tahoma"/>
          <w:sz w:val="22"/>
          <w:szCs w:val="22"/>
        </w:rPr>
        <w:t>Assemblea</w:t>
      </w:r>
      <w:r w:rsidR="00AF2B2C" w:rsidRPr="00B3246D">
        <w:rPr>
          <w:rStyle w:val="Nessuno"/>
          <w:rFonts w:ascii="Tahoma" w:hAnsi="Tahoma"/>
          <w:sz w:val="22"/>
          <w:szCs w:val="22"/>
        </w:rPr>
        <w:t xml:space="preserve"> degli associati è l’insieme dei soci che aderiscono all’associazione. L’</w:t>
      </w:r>
      <w:r w:rsidR="005453D7">
        <w:rPr>
          <w:rStyle w:val="Nessuno"/>
          <w:rFonts w:ascii="Tahoma" w:hAnsi="Tahoma"/>
          <w:sz w:val="22"/>
          <w:szCs w:val="22"/>
        </w:rPr>
        <w:t>Assemblea</w:t>
      </w:r>
      <w:r w:rsidR="00AF2B2C" w:rsidRPr="00B3246D">
        <w:rPr>
          <w:rStyle w:val="Nessuno"/>
          <w:rFonts w:ascii="Tahoma" w:hAnsi="Tahoma"/>
          <w:sz w:val="22"/>
          <w:szCs w:val="22"/>
        </w:rPr>
        <w:t xml:space="preserve"> è ritenuta valida con la presenza della maggioranza dei soci aventi diritto al voto.      </w:t>
      </w:r>
    </w:p>
    <w:p w14:paraId="39C08B44" w14:textId="77777777" w:rsidR="002E3F38"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06600345" w14:textId="4CB4A1D9"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2. </w:t>
      </w:r>
      <w:r w:rsidR="00AF2B2C" w:rsidRPr="00B3246D">
        <w:rPr>
          <w:rStyle w:val="Nessuno"/>
          <w:rFonts w:ascii="Tahoma" w:hAnsi="Tahoma"/>
          <w:sz w:val="22"/>
          <w:szCs w:val="22"/>
        </w:rPr>
        <w:t>L’</w:t>
      </w:r>
      <w:r w:rsidR="005453D7">
        <w:rPr>
          <w:rStyle w:val="Nessuno"/>
          <w:rFonts w:ascii="Tahoma" w:hAnsi="Tahoma"/>
          <w:sz w:val="22"/>
          <w:szCs w:val="22"/>
        </w:rPr>
        <w:t>Assemblea</w:t>
      </w:r>
      <w:r w:rsidR="00AF2B2C" w:rsidRPr="00B3246D">
        <w:rPr>
          <w:rStyle w:val="Nessuno"/>
          <w:rFonts w:ascii="Tahoma" w:hAnsi="Tahoma"/>
          <w:sz w:val="22"/>
          <w:szCs w:val="22"/>
        </w:rPr>
        <w:t xml:space="preserve"> degli associati elegge: </w:t>
      </w:r>
    </w:p>
    <w:p w14:paraId="2C6A140F"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7C9045F1" w14:textId="77777777" w:rsidR="007D0F0F" w:rsidRPr="00B3246D" w:rsidRDefault="00AF2B2C">
      <w:pPr>
        <w:numPr>
          <w:ilvl w:val="0"/>
          <w:numId w:val="12"/>
        </w:numPr>
        <w:jc w:val="both"/>
        <w:rPr>
          <w:rFonts w:ascii="Tahoma" w:hAnsi="Tahoma"/>
          <w:sz w:val="22"/>
          <w:szCs w:val="22"/>
          <w:lang w:val="it-IT"/>
        </w:rPr>
      </w:pPr>
      <w:r w:rsidRPr="00B3246D">
        <w:rPr>
          <w:rStyle w:val="Nessuno"/>
          <w:rFonts w:ascii="Tahoma" w:hAnsi="Tahoma"/>
          <w:sz w:val="22"/>
          <w:szCs w:val="22"/>
        </w:rPr>
        <w:t>Comitato Direttivo;</w:t>
      </w:r>
    </w:p>
    <w:p w14:paraId="45D81BD5" w14:textId="466310EA" w:rsidR="007D0F0F" w:rsidRPr="008548F6" w:rsidRDefault="0044051A">
      <w:pPr>
        <w:numPr>
          <w:ilvl w:val="0"/>
          <w:numId w:val="12"/>
        </w:numPr>
        <w:jc w:val="both"/>
        <w:rPr>
          <w:rStyle w:val="Nessuno"/>
          <w:rFonts w:ascii="Tahoma" w:hAnsi="Tahoma"/>
          <w:sz w:val="22"/>
          <w:szCs w:val="22"/>
          <w:highlight w:val="cyan"/>
        </w:rPr>
      </w:pPr>
      <w:r w:rsidRPr="008548F6">
        <w:rPr>
          <w:rStyle w:val="Nessuno"/>
          <w:rFonts w:ascii="Tahoma" w:hAnsi="Tahoma"/>
          <w:sz w:val="22"/>
          <w:szCs w:val="22"/>
          <w:highlight w:val="cyan"/>
        </w:rPr>
        <w:t>Ove previsto l’</w:t>
      </w:r>
      <w:r w:rsidR="00CE4DF3" w:rsidRPr="008548F6">
        <w:rPr>
          <w:rStyle w:val="Nessuno"/>
          <w:rFonts w:ascii="Tahoma" w:hAnsi="Tahoma"/>
          <w:sz w:val="22"/>
          <w:szCs w:val="22"/>
          <w:highlight w:val="cyan"/>
        </w:rPr>
        <w:t>Organo di Controllo</w:t>
      </w:r>
      <w:r w:rsidR="00C84A92" w:rsidRPr="008548F6">
        <w:rPr>
          <w:rStyle w:val="Nessuno"/>
          <w:rFonts w:ascii="Tahoma" w:hAnsi="Tahoma"/>
          <w:sz w:val="22"/>
          <w:szCs w:val="22"/>
          <w:highlight w:val="cyan"/>
        </w:rPr>
        <w:t>.</w:t>
      </w:r>
    </w:p>
    <w:p w14:paraId="1FB83904" w14:textId="77777777" w:rsidR="00C84A92" w:rsidRPr="00B3246D" w:rsidRDefault="00C84A92" w:rsidP="00C84A9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jc w:val="both"/>
        <w:rPr>
          <w:rFonts w:ascii="Tahoma" w:hAnsi="Tahoma"/>
          <w:sz w:val="22"/>
          <w:szCs w:val="22"/>
          <w:lang w:val="it-IT"/>
        </w:rPr>
      </w:pPr>
    </w:p>
    <w:p w14:paraId="0EB0A48E" w14:textId="6B0B7E3B"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3. </w:t>
      </w:r>
      <w:r w:rsidR="00AF2B2C" w:rsidRPr="00B3246D">
        <w:rPr>
          <w:rStyle w:val="Nessuno"/>
          <w:rFonts w:ascii="Tahoma" w:hAnsi="Tahoma"/>
          <w:sz w:val="22"/>
          <w:szCs w:val="22"/>
        </w:rPr>
        <w:t>L’</w:t>
      </w:r>
      <w:r w:rsidR="005453D7">
        <w:rPr>
          <w:rStyle w:val="Nessuno"/>
          <w:rFonts w:ascii="Tahoma" w:hAnsi="Tahoma"/>
          <w:sz w:val="22"/>
          <w:szCs w:val="22"/>
        </w:rPr>
        <w:t>Assemblea</w:t>
      </w:r>
      <w:r w:rsidR="00AF2B2C" w:rsidRPr="00B3246D">
        <w:rPr>
          <w:rStyle w:val="Nessuno"/>
          <w:rFonts w:ascii="Tahoma" w:hAnsi="Tahoma"/>
          <w:sz w:val="22"/>
          <w:szCs w:val="22"/>
        </w:rPr>
        <w:t xml:space="preserve"> degli associati è il massimo organo deliberante dell’Associazione. Si riunisce in via ordinaria almeno una volta all’anno e in via straordinaria su richiesta di almeno due terzi degli aventi diritto. </w:t>
      </w:r>
    </w:p>
    <w:p w14:paraId="0A01E8D7" w14:textId="77777777" w:rsidR="002E3F38"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29A59DD3" w14:textId="379A841A"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4. </w:t>
      </w:r>
      <w:r w:rsidR="00AF2B2C" w:rsidRPr="00B3246D">
        <w:rPr>
          <w:rStyle w:val="Nessuno"/>
          <w:rFonts w:ascii="Tahoma" w:hAnsi="Tahoma"/>
          <w:sz w:val="22"/>
          <w:szCs w:val="22"/>
        </w:rPr>
        <w:t>L’</w:t>
      </w:r>
      <w:r w:rsidR="005453D7">
        <w:rPr>
          <w:rStyle w:val="Nessuno"/>
          <w:rFonts w:ascii="Tahoma" w:hAnsi="Tahoma"/>
          <w:sz w:val="22"/>
          <w:szCs w:val="22"/>
        </w:rPr>
        <w:t>Assemblea</w:t>
      </w:r>
      <w:r w:rsidR="00AF2B2C" w:rsidRPr="00B3246D">
        <w:rPr>
          <w:rStyle w:val="Nessuno"/>
          <w:rFonts w:ascii="Tahoma" w:hAnsi="Tahoma"/>
          <w:sz w:val="22"/>
          <w:szCs w:val="22"/>
        </w:rPr>
        <w:t xml:space="preserve"> degli associati delibera sulle linee programmatiche generali.</w:t>
      </w:r>
    </w:p>
    <w:p w14:paraId="51A47102"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2C902CE6" w14:textId="5DCC90F2"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5. </w:t>
      </w:r>
      <w:r w:rsidR="00AF2B2C" w:rsidRPr="00B3246D">
        <w:rPr>
          <w:rStyle w:val="Nessuno"/>
          <w:rFonts w:ascii="Tahoma" w:hAnsi="Tahoma"/>
          <w:sz w:val="22"/>
          <w:szCs w:val="22"/>
        </w:rPr>
        <w:t>L’</w:t>
      </w:r>
      <w:r w:rsidR="005453D7">
        <w:rPr>
          <w:rStyle w:val="Nessuno"/>
          <w:rFonts w:ascii="Tahoma" w:hAnsi="Tahoma"/>
          <w:sz w:val="22"/>
          <w:szCs w:val="22"/>
        </w:rPr>
        <w:t>Assemblea</w:t>
      </w:r>
      <w:r w:rsidR="00AF2B2C" w:rsidRPr="00B3246D">
        <w:rPr>
          <w:rStyle w:val="Nessuno"/>
          <w:rFonts w:ascii="Tahoma" w:hAnsi="Tahoma"/>
          <w:sz w:val="22"/>
          <w:szCs w:val="22"/>
        </w:rPr>
        <w:t xml:space="preserve"> è convocata con avviso spedito almeno dieci giorni lavorativi prima di quello fissato per l’</w:t>
      </w:r>
      <w:r w:rsidR="005453D7">
        <w:rPr>
          <w:rStyle w:val="Nessuno"/>
          <w:rFonts w:ascii="Tahoma" w:hAnsi="Tahoma"/>
          <w:sz w:val="22"/>
          <w:szCs w:val="22"/>
        </w:rPr>
        <w:t>Assemblea</w:t>
      </w:r>
      <w:r w:rsidR="00AF2B2C" w:rsidRPr="00B3246D">
        <w:rPr>
          <w:rStyle w:val="Nessuno"/>
          <w:rFonts w:ascii="Tahoma" w:hAnsi="Tahoma"/>
          <w:sz w:val="22"/>
          <w:szCs w:val="22"/>
        </w:rPr>
        <w:t xml:space="preserve"> con qualsiasi mezzo idoneo a provarne l’avvenuto ricevimento, ivi compresi telegramma, telefax, posta elettronica, raccomandata a mano e raccomandata con avviso di ricevimento. Nell’avviso di convocazione devono essere indicati il giorno, l’ora ed il luogo della riunione e l’ordine del giorno.</w:t>
      </w:r>
    </w:p>
    <w:p w14:paraId="16EDFD6A" w14:textId="77777777" w:rsidR="002E3F38"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32173EDC" w14:textId="653054C5"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6. </w:t>
      </w:r>
      <w:r w:rsidR="00AF2B2C" w:rsidRPr="00B3246D">
        <w:rPr>
          <w:rStyle w:val="Nessuno"/>
          <w:rFonts w:ascii="Tahoma" w:hAnsi="Tahoma"/>
          <w:sz w:val="22"/>
          <w:szCs w:val="22"/>
        </w:rPr>
        <w:t xml:space="preserve">In caso di impedimento o forza maggiore, il singolo socio può incaricare un altro socio della sua stessa struttura a rappresentarlo in </w:t>
      </w:r>
      <w:r w:rsidR="005453D7">
        <w:rPr>
          <w:rStyle w:val="Nessuno"/>
          <w:rFonts w:ascii="Tahoma" w:hAnsi="Tahoma"/>
          <w:sz w:val="22"/>
          <w:szCs w:val="22"/>
        </w:rPr>
        <w:t>Assemblea</w:t>
      </w:r>
      <w:r w:rsidR="00AF2B2C" w:rsidRPr="00B3246D">
        <w:rPr>
          <w:rStyle w:val="Nessuno"/>
          <w:rFonts w:ascii="Tahoma" w:hAnsi="Tahoma"/>
          <w:sz w:val="22"/>
          <w:szCs w:val="22"/>
        </w:rPr>
        <w:t>. In tal caso, ciascun rappresentante può essere portatore di una sola delega.</w:t>
      </w:r>
    </w:p>
    <w:p w14:paraId="4B384DFB" w14:textId="77777777" w:rsidR="002E3F38"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40D34674" w14:textId="14CC8DB3"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7. </w:t>
      </w:r>
      <w:r w:rsidR="00AF2B2C" w:rsidRPr="00B3246D">
        <w:rPr>
          <w:rStyle w:val="Nessuno"/>
          <w:rFonts w:ascii="Tahoma" w:hAnsi="Tahoma"/>
          <w:sz w:val="22"/>
          <w:szCs w:val="22"/>
        </w:rPr>
        <w:t>L’</w:t>
      </w:r>
      <w:r w:rsidR="005453D7">
        <w:rPr>
          <w:rStyle w:val="Nessuno"/>
          <w:rFonts w:ascii="Tahoma" w:hAnsi="Tahoma"/>
          <w:sz w:val="22"/>
          <w:szCs w:val="22"/>
        </w:rPr>
        <w:t>Assemblea</w:t>
      </w:r>
      <w:r w:rsidR="00AF2B2C" w:rsidRPr="00B3246D">
        <w:rPr>
          <w:rStyle w:val="Nessuno"/>
          <w:rFonts w:ascii="Tahoma" w:hAnsi="Tahoma"/>
          <w:sz w:val="22"/>
          <w:szCs w:val="22"/>
        </w:rPr>
        <w:t xml:space="preserve"> è presieduta dal Presidente o, in caso di sua assenza o impedimento, dal Vicepresidente, ove esiste la carica, o altro componente della Presidenza.</w:t>
      </w:r>
    </w:p>
    <w:p w14:paraId="0442A364"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0B82DF3D" w14:textId="64E50913"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8. </w:t>
      </w:r>
      <w:r w:rsidR="00AF2B2C" w:rsidRPr="00B3246D">
        <w:rPr>
          <w:rStyle w:val="Nessuno"/>
          <w:rFonts w:ascii="Tahoma" w:hAnsi="Tahoma"/>
          <w:sz w:val="22"/>
          <w:szCs w:val="22"/>
        </w:rPr>
        <w:t>L’</w:t>
      </w:r>
      <w:r w:rsidR="005453D7">
        <w:rPr>
          <w:rStyle w:val="Nessuno"/>
          <w:rFonts w:ascii="Tahoma" w:hAnsi="Tahoma"/>
          <w:sz w:val="22"/>
          <w:szCs w:val="22"/>
        </w:rPr>
        <w:t>Assemblea</w:t>
      </w:r>
      <w:r w:rsidR="00AF2B2C" w:rsidRPr="00B3246D">
        <w:rPr>
          <w:rStyle w:val="Nessuno"/>
          <w:rFonts w:ascii="Tahoma" w:hAnsi="Tahoma"/>
          <w:sz w:val="22"/>
          <w:szCs w:val="22"/>
        </w:rPr>
        <w:t xml:space="preserve"> ha le seguenti competenze inderogabili: </w:t>
      </w:r>
    </w:p>
    <w:p w14:paraId="36BAEB92" w14:textId="77777777" w:rsidR="007D0F0F" w:rsidRPr="00B3246D" w:rsidRDefault="00AF2B2C">
      <w:pPr>
        <w:numPr>
          <w:ilvl w:val="0"/>
          <w:numId w:val="14"/>
        </w:numPr>
        <w:jc w:val="both"/>
        <w:rPr>
          <w:rStyle w:val="Nessuno"/>
          <w:rFonts w:ascii="Tahoma" w:hAnsi="Tahoma"/>
          <w:sz w:val="22"/>
          <w:szCs w:val="22"/>
        </w:rPr>
      </w:pPr>
      <w:proofErr w:type="gramStart"/>
      <w:r w:rsidRPr="00B3246D">
        <w:rPr>
          <w:rStyle w:val="Nessuno"/>
          <w:rFonts w:ascii="Tahoma" w:hAnsi="Tahoma"/>
          <w:sz w:val="22"/>
          <w:szCs w:val="22"/>
        </w:rPr>
        <w:t>nomina</w:t>
      </w:r>
      <w:proofErr w:type="gramEnd"/>
      <w:r w:rsidRPr="00B3246D">
        <w:rPr>
          <w:rStyle w:val="Nessuno"/>
          <w:rFonts w:ascii="Tahoma" w:hAnsi="Tahoma"/>
          <w:sz w:val="22"/>
          <w:szCs w:val="22"/>
        </w:rPr>
        <w:t xml:space="preserve"> e revoca i componenti degli organi associativi e, se previsto, del soggetto incaricato della revisione legale dei conti;</w:t>
      </w:r>
    </w:p>
    <w:p w14:paraId="7DC75DEE" w14:textId="77777777" w:rsidR="008548F6" w:rsidRDefault="00BF0228" w:rsidP="00BF0228">
      <w:pPr>
        <w:numPr>
          <w:ilvl w:val="0"/>
          <w:numId w:val="14"/>
        </w:numPr>
        <w:jc w:val="both"/>
        <w:rPr>
          <w:rStyle w:val="Nessuno"/>
          <w:rFonts w:ascii="Tahoma" w:hAnsi="Tahoma"/>
          <w:sz w:val="22"/>
          <w:szCs w:val="22"/>
        </w:rPr>
      </w:pPr>
      <w:proofErr w:type="gramStart"/>
      <w:r w:rsidRPr="00B3246D">
        <w:rPr>
          <w:rStyle w:val="Nessuno"/>
          <w:rFonts w:ascii="Tahoma" w:hAnsi="Tahoma"/>
          <w:sz w:val="22"/>
          <w:szCs w:val="22"/>
        </w:rPr>
        <w:t>eleggere</w:t>
      </w:r>
      <w:proofErr w:type="gramEnd"/>
      <w:r w:rsidRPr="00B3246D">
        <w:rPr>
          <w:rStyle w:val="Nessuno"/>
          <w:rFonts w:ascii="Tahoma" w:hAnsi="Tahoma"/>
          <w:sz w:val="22"/>
          <w:szCs w:val="22"/>
        </w:rPr>
        <w:t xml:space="preserve"> tra i suoi componenti il Presidente; </w:t>
      </w:r>
    </w:p>
    <w:p w14:paraId="3BEC13A9" w14:textId="68FEC182" w:rsidR="00BF0228" w:rsidRPr="008548F6" w:rsidRDefault="008548F6" w:rsidP="00BF0228">
      <w:pPr>
        <w:numPr>
          <w:ilvl w:val="0"/>
          <w:numId w:val="14"/>
        </w:numPr>
        <w:jc w:val="both"/>
        <w:rPr>
          <w:rFonts w:ascii="Tahoma" w:hAnsi="Tahoma"/>
          <w:sz w:val="22"/>
          <w:szCs w:val="22"/>
          <w:highlight w:val="cyan"/>
          <w:lang w:val="it-IT"/>
        </w:rPr>
      </w:pPr>
      <w:proofErr w:type="gramStart"/>
      <w:r w:rsidRPr="008548F6">
        <w:rPr>
          <w:rStyle w:val="Nessuno"/>
          <w:rFonts w:ascii="Tahoma" w:hAnsi="Tahoma"/>
          <w:sz w:val="22"/>
          <w:szCs w:val="22"/>
          <w:highlight w:val="cyan"/>
        </w:rPr>
        <w:t>delibera</w:t>
      </w:r>
      <w:proofErr w:type="gramEnd"/>
      <w:r w:rsidRPr="008548F6">
        <w:rPr>
          <w:rStyle w:val="Nessuno"/>
          <w:rFonts w:ascii="Tahoma" w:hAnsi="Tahoma"/>
          <w:sz w:val="22"/>
          <w:szCs w:val="22"/>
          <w:highlight w:val="cyan"/>
        </w:rPr>
        <w:t xml:space="preserve"> sulla composizione numerica del Comitato Direttivo</w:t>
      </w:r>
      <w:r w:rsidR="00BF0228" w:rsidRPr="008548F6">
        <w:rPr>
          <w:rStyle w:val="Nessuno"/>
          <w:rFonts w:ascii="Tahoma" w:hAnsi="Tahoma"/>
          <w:sz w:val="22"/>
          <w:szCs w:val="22"/>
          <w:highlight w:val="cyan"/>
        </w:rPr>
        <w:t xml:space="preserve"> </w:t>
      </w:r>
    </w:p>
    <w:p w14:paraId="6ABB0924" w14:textId="77777777" w:rsidR="00BF0228" w:rsidRPr="00B3246D" w:rsidRDefault="00BF0228" w:rsidP="00BF0228">
      <w:pPr>
        <w:numPr>
          <w:ilvl w:val="0"/>
          <w:numId w:val="14"/>
        </w:numPr>
        <w:jc w:val="both"/>
        <w:rPr>
          <w:rFonts w:ascii="Tahoma" w:hAnsi="Tahoma"/>
          <w:sz w:val="22"/>
          <w:szCs w:val="22"/>
          <w:lang w:val="it-IT"/>
        </w:rPr>
      </w:pPr>
      <w:proofErr w:type="gramStart"/>
      <w:r w:rsidRPr="00B3246D">
        <w:rPr>
          <w:rStyle w:val="Nessuno"/>
          <w:rFonts w:ascii="Tahoma" w:hAnsi="Tahoma"/>
          <w:sz w:val="22"/>
          <w:szCs w:val="22"/>
        </w:rPr>
        <w:t>deliberare</w:t>
      </w:r>
      <w:proofErr w:type="gramEnd"/>
      <w:r w:rsidRPr="00B3246D">
        <w:rPr>
          <w:rStyle w:val="Nessuno"/>
          <w:rFonts w:ascii="Tahoma" w:hAnsi="Tahoma"/>
          <w:sz w:val="22"/>
          <w:szCs w:val="22"/>
        </w:rPr>
        <w:t xml:space="preserve"> sulla composizione numerica della Presidenza; </w:t>
      </w:r>
    </w:p>
    <w:p w14:paraId="245AA69C" w14:textId="77777777" w:rsidR="00BF0228" w:rsidRPr="00B3246D" w:rsidRDefault="00BF0228" w:rsidP="00BF0228">
      <w:pPr>
        <w:numPr>
          <w:ilvl w:val="0"/>
          <w:numId w:val="14"/>
        </w:numPr>
        <w:jc w:val="both"/>
        <w:rPr>
          <w:rFonts w:ascii="Tahoma" w:hAnsi="Tahoma"/>
          <w:sz w:val="22"/>
          <w:szCs w:val="22"/>
          <w:lang w:val="it-IT"/>
        </w:rPr>
      </w:pPr>
      <w:proofErr w:type="gramStart"/>
      <w:r w:rsidRPr="00B3246D">
        <w:rPr>
          <w:rStyle w:val="Nessuno"/>
          <w:rFonts w:ascii="Tahoma" w:hAnsi="Tahoma"/>
          <w:sz w:val="22"/>
          <w:szCs w:val="22"/>
        </w:rPr>
        <w:t>su</w:t>
      </w:r>
      <w:proofErr w:type="gramEnd"/>
      <w:r w:rsidRPr="00B3246D">
        <w:rPr>
          <w:rStyle w:val="Nessuno"/>
          <w:rFonts w:ascii="Tahoma" w:hAnsi="Tahoma"/>
          <w:sz w:val="22"/>
          <w:szCs w:val="22"/>
        </w:rPr>
        <w:t xml:space="preserve"> proposta del Presidente, eleggere la Presidenza e ove previsto il vicepresidente;</w:t>
      </w:r>
    </w:p>
    <w:p w14:paraId="44B6842A" w14:textId="77777777" w:rsidR="007D0F0F" w:rsidRPr="00B3246D" w:rsidRDefault="00AF2B2C">
      <w:pPr>
        <w:numPr>
          <w:ilvl w:val="0"/>
          <w:numId w:val="14"/>
        </w:numPr>
        <w:jc w:val="both"/>
        <w:rPr>
          <w:rFonts w:ascii="Tahoma" w:hAnsi="Tahoma"/>
          <w:sz w:val="22"/>
          <w:szCs w:val="22"/>
          <w:lang w:val="it-IT"/>
        </w:rPr>
      </w:pPr>
      <w:proofErr w:type="gramStart"/>
      <w:r w:rsidRPr="00B3246D">
        <w:rPr>
          <w:rStyle w:val="Nessuno"/>
          <w:rFonts w:ascii="Tahoma" w:hAnsi="Tahoma"/>
          <w:sz w:val="22"/>
          <w:szCs w:val="22"/>
        </w:rPr>
        <w:t>delibera</w:t>
      </w:r>
      <w:proofErr w:type="gramEnd"/>
      <w:r w:rsidRPr="00B3246D">
        <w:rPr>
          <w:rStyle w:val="Nessuno"/>
          <w:rFonts w:ascii="Tahoma" w:hAnsi="Tahoma"/>
          <w:sz w:val="22"/>
          <w:szCs w:val="22"/>
        </w:rPr>
        <w:t xml:space="preserve"> sulla responsabilità dei componenti degli organi associativi, ai sensi dell’art. 28 del Codice del terzo settore, e promuove azione di responsabilità nei loro confronti; </w:t>
      </w:r>
    </w:p>
    <w:p w14:paraId="28F922C4" w14:textId="3E499B17" w:rsidR="007D0F0F" w:rsidRPr="00B3246D" w:rsidRDefault="00AF2B2C">
      <w:pPr>
        <w:numPr>
          <w:ilvl w:val="0"/>
          <w:numId w:val="14"/>
        </w:numPr>
        <w:jc w:val="both"/>
        <w:rPr>
          <w:rFonts w:ascii="Tahoma" w:hAnsi="Tahoma"/>
          <w:sz w:val="22"/>
          <w:szCs w:val="22"/>
          <w:lang w:val="it-IT"/>
        </w:rPr>
      </w:pPr>
      <w:proofErr w:type="gramStart"/>
      <w:r w:rsidRPr="00B3246D">
        <w:rPr>
          <w:rStyle w:val="Nessuno"/>
          <w:rFonts w:ascii="Tahoma" w:hAnsi="Tahoma"/>
          <w:sz w:val="22"/>
          <w:szCs w:val="22"/>
        </w:rPr>
        <w:t>delibera</w:t>
      </w:r>
      <w:proofErr w:type="gramEnd"/>
      <w:r w:rsidRPr="00B3246D">
        <w:rPr>
          <w:rStyle w:val="Nessuno"/>
          <w:rFonts w:ascii="Tahoma" w:hAnsi="Tahoma"/>
          <w:sz w:val="22"/>
          <w:szCs w:val="22"/>
        </w:rPr>
        <w:t xml:space="preserve"> sulle modificazioni dell’Atto costitutivo e dello </w:t>
      </w:r>
      <w:r w:rsidR="00D91155">
        <w:rPr>
          <w:rStyle w:val="Nessuno"/>
          <w:rFonts w:ascii="Tahoma" w:hAnsi="Tahoma"/>
          <w:sz w:val="22"/>
          <w:szCs w:val="22"/>
        </w:rPr>
        <w:t>Statuto</w:t>
      </w:r>
      <w:r w:rsidRPr="00B3246D">
        <w:rPr>
          <w:rStyle w:val="Nessuno"/>
          <w:rFonts w:ascii="Tahoma" w:hAnsi="Tahoma"/>
          <w:sz w:val="22"/>
          <w:szCs w:val="22"/>
        </w:rPr>
        <w:t>;</w:t>
      </w:r>
    </w:p>
    <w:p w14:paraId="78B77511" w14:textId="4AE76404" w:rsidR="007D0F0F" w:rsidRPr="00B3246D" w:rsidRDefault="00AF2B2C">
      <w:pPr>
        <w:numPr>
          <w:ilvl w:val="0"/>
          <w:numId w:val="14"/>
        </w:numPr>
        <w:jc w:val="both"/>
        <w:rPr>
          <w:rFonts w:ascii="Tahoma" w:hAnsi="Tahoma"/>
          <w:sz w:val="22"/>
          <w:szCs w:val="22"/>
          <w:lang w:val="it-IT"/>
        </w:rPr>
      </w:pPr>
      <w:proofErr w:type="gramStart"/>
      <w:r w:rsidRPr="00B3246D">
        <w:rPr>
          <w:rStyle w:val="Nessuno"/>
          <w:rFonts w:ascii="Tahoma" w:hAnsi="Tahoma"/>
          <w:sz w:val="22"/>
          <w:szCs w:val="22"/>
        </w:rPr>
        <w:t>approva</w:t>
      </w:r>
      <w:proofErr w:type="gramEnd"/>
      <w:r w:rsidRPr="00B3246D">
        <w:rPr>
          <w:rStyle w:val="Nessuno"/>
          <w:rFonts w:ascii="Tahoma" w:hAnsi="Tahoma"/>
          <w:sz w:val="22"/>
          <w:szCs w:val="22"/>
        </w:rPr>
        <w:t xml:space="preserve"> l’eventuale regolamento dei lavori </w:t>
      </w:r>
      <w:r w:rsidR="005453D7">
        <w:rPr>
          <w:rStyle w:val="Nessuno"/>
          <w:rFonts w:ascii="Tahoma" w:hAnsi="Tahoma"/>
          <w:sz w:val="22"/>
          <w:szCs w:val="22"/>
        </w:rPr>
        <w:t>Assemblea</w:t>
      </w:r>
      <w:r w:rsidRPr="00B3246D">
        <w:rPr>
          <w:rStyle w:val="Nessuno"/>
          <w:rFonts w:ascii="Tahoma" w:hAnsi="Tahoma"/>
          <w:sz w:val="22"/>
          <w:szCs w:val="22"/>
        </w:rPr>
        <w:t>ri;</w:t>
      </w:r>
    </w:p>
    <w:p w14:paraId="08C4D530" w14:textId="77777777" w:rsidR="003F5C3E" w:rsidRPr="00A95C54" w:rsidRDefault="003F5C3E" w:rsidP="003F5C3E">
      <w:pPr>
        <w:numPr>
          <w:ilvl w:val="0"/>
          <w:numId w:val="14"/>
        </w:numPr>
        <w:jc w:val="both"/>
        <w:rPr>
          <w:rFonts w:ascii="Tahoma" w:hAnsi="Tahoma"/>
          <w:sz w:val="22"/>
          <w:szCs w:val="22"/>
          <w:lang w:val="it-IT"/>
        </w:rPr>
      </w:pPr>
      <w:proofErr w:type="gramStart"/>
      <w:r w:rsidRPr="003F6E21">
        <w:rPr>
          <w:rStyle w:val="Nessuno"/>
          <w:rFonts w:ascii="Tahoma" w:hAnsi="Tahoma"/>
          <w:sz w:val="22"/>
          <w:szCs w:val="22"/>
        </w:rPr>
        <w:lastRenderedPageBreak/>
        <w:t>delibera</w:t>
      </w:r>
      <w:proofErr w:type="gramEnd"/>
      <w:r w:rsidRPr="003F6E21">
        <w:rPr>
          <w:rStyle w:val="Nessuno"/>
          <w:rFonts w:ascii="Tahoma" w:hAnsi="Tahoma"/>
          <w:sz w:val="22"/>
          <w:szCs w:val="22"/>
        </w:rPr>
        <w:t xml:space="preserve"> sul bilancio consuntivo, sull’eventuale bilancio sociale e sulla relazione dell’attività</w:t>
      </w:r>
      <w:r w:rsidRPr="00A95C54">
        <w:rPr>
          <w:rStyle w:val="Nessuno"/>
          <w:rFonts w:ascii="Tahoma" w:hAnsi="Tahoma"/>
          <w:sz w:val="22"/>
          <w:szCs w:val="22"/>
        </w:rPr>
        <w:t xml:space="preserve"> svolta;</w:t>
      </w:r>
    </w:p>
    <w:p w14:paraId="43B5AB65" w14:textId="77777777" w:rsidR="007D0F0F" w:rsidRPr="00B3246D" w:rsidRDefault="00AF2B2C">
      <w:pPr>
        <w:numPr>
          <w:ilvl w:val="0"/>
          <w:numId w:val="14"/>
        </w:numPr>
        <w:jc w:val="both"/>
        <w:rPr>
          <w:rFonts w:ascii="Tahoma" w:hAnsi="Tahoma"/>
          <w:sz w:val="22"/>
          <w:szCs w:val="22"/>
          <w:lang w:val="it-IT"/>
        </w:rPr>
      </w:pPr>
      <w:proofErr w:type="gramStart"/>
      <w:r w:rsidRPr="00B3246D">
        <w:rPr>
          <w:rStyle w:val="Nessuno"/>
          <w:rFonts w:ascii="Tahoma" w:hAnsi="Tahoma"/>
          <w:sz w:val="22"/>
          <w:szCs w:val="22"/>
        </w:rPr>
        <w:t>delibera</w:t>
      </w:r>
      <w:proofErr w:type="gramEnd"/>
      <w:r w:rsidRPr="00B3246D">
        <w:rPr>
          <w:rStyle w:val="Nessuno"/>
          <w:rFonts w:ascii="Tahoma" w:hAnsi="Tahoma"/>
          <w:sz w:val="22"/>
          <w:szCs w:val="22"/>
        </w:rPr>
        <w:t xml:space="preserve"> lo scioglimento, la trasformazione, la fusione o la scissione dell’associazione;</w:t>
      </w:r>
    </w:p>
    <w:p w14:paraId="2B7D2174" w14:textId="3CE6BCD7" w:rsidR="007D0F0F" w:rsidRPr="00B3246D" w:rsidRDefault="00AF2B2C">
      <w:pPr>
        <w:numPr>
          <w:ilvl w:val="0"/>
          <w:numId w:val="14"/>
        </w:numPr>
        <w:jc w:val="both"/>
        <w:rPr>
          <w:rFonts w:ascii="Tahoma" w:hAnsi="Tahoma"/>
          <w:sz w:val="22"/>
          <w:szCs w:val="22"/>
          <w:lang w:val="it-IT"/>
        </w:rPr>
      </w:pPr>
      <w:proofErr w:type="gramStart"/>
      <w:r w:rsidRPr="00B3246D">
        <w:rPr>
          <w:rStyle w:val="Nessuno"/>
          <w:rFonts w:ascii="Tahoma" w:hAnsi="Tahoma"/>
          <w:sz w:val="22"/>
          <w:szCs w:val="22"/>
        </w:rPr>
        <w:t>delibera</w:t>
      </w:r>
      <w:proofErr w:type="gramEnd"/>
      <w:r w:rsidRPr="00B3246D">
        <w:rPr>
          <w:rStyle w:val="Nessuno"/>
          <w:rFonts w:ascii="Tahoma" w:hAnsi="Tahoma"/>
          <w:sz w:val="22"/>
          <w:szCs w:val="22"/>
        </w:rPr>
        <w:t xml:space="preserve"> sugli altri oggetti attribuiti dalla Legge, dall’Atto costitutivo o dallo </w:t>
      </w:r>
      <w:r w:rsidR="00D91155">
        <w:rPr>
          <w:rStyle w:val="Nessuno"/>
          <w:rFonts w:ascii="Tahoma" w:hAnsi="Tahoma"/>
          <w:sz w:val="22"/>
          <w:szCs w:val="22"/>
        </w:rPr>
        <w:t>Statuto</w:t>
      </w:r>
      <w:r w:rsidRPr="00B3246D">
        <w:rPr>
          <w:rStyle w:val="Nessuno"/>
          <w:rFonts w:ascii="Tahoma" w:hAnsi="Tahoma"/>
          <w:sz w:val="22"/>
          <w:szCs w:val="22"/>
        </w:rPr>
        <w:t xml:space="preserve"> alla sua competenza;</w:t>
      </w:r>
    </w:p>
    <w:p w14:paraId="7A7917DC"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02C5C547" w14:textId="792B3DAF"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9. </w:t>
      </w:r>
      <w:r w:rsidR="00AF2B2C" w:rsidRPr="00B3246D">
        <w:rPr>
          <w:rStyle w:val="Nessuno"/>
          <w:rFonts w:ascii="Tahoma" w:hAnsi="Tahoma"/>
          <w:sz w:val="22"/>
          <w:szCs w:val="22"/>
        </w:rPr>
        <w:t>L'</w:t>
      </w:r>
      <w:r w:rsidR="005453D7">
        <w:rPr>
          <w:rStyle w:val="Nessuno"/>
          <w:rFonts w:ascii="Tahoma" w:hAnsi="Tahoma"/>
          <w:sz w:val="22"/>
          <w:szCs w:val="22"/>
        </w:rPr>
        <w:t>Assemblea</w:t>
      </w:r>
      <w:r w:rsidR="00AF2B2C" w:rsidRPr="00B3246D">
        <w:rPr>
          <w:rStyle w:val="Nessuno"/>
          <w:rFonts w:ascii="Tahoma" w:hAnsi="Tahoma"/>
          <w:sz w:val="22"/>
          <w:szCs w:val="22"/>
        </w:rPr>
        <w:t xml:space="preserve"> </w:t>
      </w:r>
      <w:r>
        <w:rPr>
          <w:rStyle w:val="Nessuno"/>
          <w:rFonts w:ascii="Tahoma" w:hAnsi="Tahoma"/>
          <w:sz w:val="22"/>
          <w:szCs w:val="22"/>
        </w:rPr>
        <w:t>può</w:t>
      </w:r>
      <w:r w:rsidR="00AF2B2C" w:rsidRPr="00B3246D">
        <w:rPr>
          <w:rStyle w:val="Nessuno"/>
          <w:rFonts w:ascii="Tahoma" w:hAnsi="Tahoma"/>
          <w:sz w:val="22"/>
          <w:szCs w:val="22"/>
        </w:rPr>
        <w:t xml:space="preserve"> essere ordinaria o straordinaria.</w:t>
      </w:r>
      <w:r>
        <w:rPr>
          <w:rStyle w:val="Nessuno"/>
          <w:rFonts w:ascii="Tahoma" w:hAnsi="Tahoma"/>
          <w:sz w:val="22"/>
          <w:szCs w:val="22"/>
        </w:rPr>
        <w:t xml:space="preserve"> </w:t>
      </w:r>
      <w:r w:rsidR="00AF2B2C" w:rsidRPr="00B3246D">
        <w:rPr>
          <w:rStyle w:val="Nessuno"/>
          <w:rFonts w:ascii="Tahoma" w:hAnsi="Tahoma"/>
          <w:sz w:val="22"/>
          <w:szCs w:val="22"/>
        </w:rPr>
        <w:t>È straordinaria l’</w:t>
      </w:r>
      <w:r w:rsidR="005453D7">
        <w:rPr>
          <w:rStyle w:val="Nessuno"/>
          <w:rFonts w:ascii="Tahoma" w:hAnsi="Tahoma"/>
          <w:sz w:val="22"/>
          <w:szCs w:val="22"/>
        </w:rPr>
        <w:t>Assemblea</w:t>
      </w:r>
      <w:r w:rsidR="00AF2B2C" w:rsidRPr="00B3246D">
        <w:rPr>
          <w:rStyle w:val="Nessuno"/>
          <w:rFonts w:ascii="Tahoma" w:hAnsi="Tahoma"/>
          <w:sz w:val="22"/>
          <w:szCs w:val="22"/>
        </w:rPr>
        <w:t xml:space="preserve"> convocata per la modifica dello </w:t>
      </w:r>
      <w:r w:rsidR="00D91155">
        <w:rPr>
          <w:rStyle w:val="Nessuno"/>
          <w:rFonts w:ascii="Tahoma" w:hAnsi="Tahoma"/>
          <w:sz w:val="22"/>
          <w:szCs w:val="22"/>
        </w:rPr>
        <w:t>Statuto</w:t>
      </w:r>
      <w:r w:rsidR="00AF2B2C" w:rsidRPr="00B3246D">
        <w:rPr>
          <w:rStyle w:val="Nessuno"/>
          <w:rFonts w:ascii="Tahoma" w:hAnsi="Tahoma"/>
          <w:sz w:val="22"/>
          <w:szCs w:val="22"/>
        </w:rPr>
        <w:t xml:space="preserve"> e per lo scioglimento dell'associazione. E' ordinaria in tutti gli altri casi.</w:t>
      </w:r>
    </w:p>
    <w:p w14:paraId="782DF6E0"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1664F786" w14:textId="5BD0EA24"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10. </w:t>
      </w:r>
      <w:r w:rsidR="00AF2B2C" w:rsidRPr="00B3246D">
        <w:rPr>
          <w:rStyle w:val="Nessuno"/>
          <w:rFonts w:ascii="Tahoma" w:hAnsi="Tahoma"/>
          <w:sz w:val="22"/>
          <w:szCs w:val="22"/>
        </w:rPr>
        <w:t>L’</w:t>
      </w:r>
      <w:r w:rsidR="005453D7">
        <w:rPr>
          <w:rStyle w:val="Nessuno"/>
          <w:rFonts w:ascii="Tahoma" w:hAnsi="Tahoma"/>
          <w:sz w:val="22"/>
          <w:szCs w:val="22"/>
        </w:rPr>
        <w:t>Assemblea</w:t>
      </w:r>
      <w:r w:rsidR="00AF2B2C" w:rsidRPr="00B3246D">
        <w:rPr>
          <w:rStyle w:val="Nessuno"/>
          <w:rFonts w:ascii="Tahoma" w:hAnsi="Tahoma"/>
          <w:sz w:val="22"/>
          <w:szCs w:val="22"/>
        </w:rPr>
        <w:t xml:space="preserve"> è validamente costituita in prima convocazione con la presenza della metà più uno degli </w:t>
      </w:r>
      <w:r w:rsidR="004927AF" w:rsidRPr="00B3246D">
        <w:rPr>
          <w:rStyle w:val="Nessuno"/>
          <w:rFonts w:ascii="Tahoma" w:eastAsia="Calibri" w:hAnsi="Tahoma" w:cs="Calibri"/>
          <w:sz w:val="22"/>
          <w:szCs w:val="22"/>
        </w:rPr>
        <w:t xml:space="preserve">associati, presenti </w:t>
      </w:r>
      <w:r w:rsidR="00AF2B2C" w:rsidRPr="00B3246D">
        <w:rPr>
          <w:rStyle w:val="Nessuno"/>
          <w:rFonts w:ascii="Tahoma" w:hAnsi="Tahoma"/>
          <w:sz w:val="22"/>
          <w:szCs w:val="22"/>
        </w:rPr>
        <w:t>in proprio o per delega, e in seconda convocazione qualunque sia il numero degli associati presenti, in proprio o per delega.</w:t>
      </w:r>
    </w:p>
    <w:p w14:paraId="3A789BBC"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3FFB3CC9" w14:textId="11C5526A"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11. </w:t>
      </w:r>
      <w:r w:rsidR="00AF2B2C" w:rsidRPr="00B3246D">
        <w:rPr>
          <w:rStyle w:val="Nessuno"/>
          <w:rFonts w:ascii="Tahoma" w:hAnsi="Tahoma"/>
          <w:sz w:val="22"/>
          <w:szCs w:val="22"/>
        </w:rPr>
        <w:t>L’</w:t>
      </w:r>
      <w:r w:rsidR="005453D7">
        <w:rPr>
          <w:rStyle w:val="Nessuno"/>
          <w:rFonts w:ascii="Tahoma" w:hAnsi="Tahoma"/>
          <w:sz w:val="22"/>
          <w:szCs w:val="22"/>
        </w:rPr>
        <w:t>Assemblea</w:t>
      </w:r>
      <w:r w:rsidR="00AF2B2C" w:rsidRPr="00B3246D">
        <w:rPr>
          <w:rStyle w:val="Nessuno"/>
          <w:rFonts w:ascii="Tahoma" w:hAnsi="Tahoma"/>
          <w:sz w:val="22"/>
          <w:szCs w:val="22"/>
        </w:rPr>
        <w:t xml:space="preserve"> delibera a maggioranza di voti. Nelle deliberazioni di approvazione dei bilanci e in quelle che riguardano la loro responsabilità, gli amministratori non hanno voto.</w:t>
      </w:r>
    </w:p>
    <w:p w14:paraId="2457BB6B" w14:textId="2CD6B800"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B3246D">
        <w:rPr>
          <w:rStyle w:val="Nessuno"/>
          <w:rFonts w:ascii="Tahoma" w:hAnsi="Tahoma"/>
          <w:sz w:val="22"/>
          <w:szCs w:val="22"/>
        </w:rPr>
        <w:t xml:space="preserve">Per modificare lo </w:t>
      </w:r>
      <w:r w:rsidR="00D91155">
        <w:rPr>
          <w:rStyle w:val="Nessuno"/>
          <w:rFonts w:ascii="Tahoma" w:hAnsi="Tahoma"/>
          <w:sz w:val="22"/>
          <w:szCs w:val="22"/>
        </w:rPr>
        <w:t>Statuto</w:t>
      </w:r>
      <w:r w:rsidRPr="00B3246D">
        <w:rPr>
          <w:rStyle w:val="Nessuno"/>
          <w:rFonts w:ascii="Tahoma" w:hAnsi="Tahoma"/>
          <w:sz w:val="22"/>
          <w:szCs w:val="22"/>
        </w:rPr>
        <w:t xml:space="preserve"> occorre la presenza della metà più uno degli aventi diritto al voto ed il voto favorevole dei due terzi dei presenti.</w:t>
      </w:r>
    </w:p>
    <w:p w14:paraId="5BF1BBE9" w14:textId="77777777" w:rsidR="002E3F38"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54BDCDE3" w14:textId="49C44668" w:rsidR="007D0F0F"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3F6E21">
        <w:rPr>
          <w:rStyle w:val="Nessuno"/>
          <w:rFonts w:ascii="Tahoma" w:hAnsi="Tahoma"/>
          <w:sz w:val="22"/>
          <w:szCs w:val="22"/>
        </w:rPr>
        <w:t xml:space="preserve">12. </w:t>
      </w:r>
      <w:r w:rsidR="00AF2B2C" w:rsidRPr="003F6E21">
        <w:rPr>
          <w:rStyle w:val="Nessuno"/>
          <w:rFonts w:ascii="Tahoma" w:hAnsi="Tahoma"/>
          <w:sz w:val="22"/>
          <w:szCs w:val="22"/>
        </w:rPr>
        <w:t>Per deliberare lo scioglimento</w:t>
      </w:r>
      <w:r w:rsidR="00756BEB" w:rsidRPr="003F6E21">
        <w:rPr>
          <w:rStyle w:val="Nessuno"/>
          <w:rFonts w:ascii="Tahoma" w:hAnsi="Tahoma"/>
          <w:sz w:val="22"/>
          <w:szCs w:val="22"/>
        </w:rPr>
        <w:t xml:space="preserve">, trasformazione, fusione </w:t>
      </w:r>
      <w:r w:rsidR="00306577" w:rsidRPr="003F6E21">
        <w:rPr>
          <w:rStyle w:val="Nessuno"/>
          <w:rFonts w:ascii="Tahoma" w:hAnsi="Tahoma"/>
          <w:sz w:val="22"/>
          <w:szCs w:val="22"/>
        </w:rPr>
        <w:t>o</w:t>
      </w:r>
      <w:r w:rsidR="00756BEB" w:rsidRPr="003F6E21">
        <w:rPr>
          <w:rStyle w:val="Nessuno"/>
          <w:rFonts w:ascii="Tahoma" w:hAnsi="Tahoma"/>
          <w:sz w:val="22"/>
          <w:szCs w:val="22"/>
        </w:rPr>
        <w:t xml:space="preserve"> scissione</w:t>
      </w:r>
      <w:r w:rsidR="00AF2B2C" w:rsidRPr="003F6E21">
        <w:rPr>
          <w:rStyle w:val="Nessuno"/>
          <w:rFonts w:ascii="Tahoma" w:hAnsi="Tahoma"/>
          <w:sz w:val="22"/>
          <w:szCs w:val="22"/>
        </w:rPr>
        <w:t xml:space="preserve"> dell’associazione e la</w:t>
      </w:r>
      <w:r w:rsidR="00AF2B2C" w:rsidRPr="00B3246D">
        <w:rPr>
          <w:rStyle w:val="Nessuno"/>
          <w:rFonts w:ascii="Tahoma" w:hAnsi="Tahoma"/>
          <w:sz w:val="22"/>
          <w:szCs w:val="22"/>
        </w:rPr>
        <w:t xml:space="preserve"> devoluzione del patrimonio occorre il voto favorevole di almeno ¾ d</w:t>
      </w:r>
      <w:r w:rsidR="00CC29BD" w:rsidRPr="00B3246D">
        <w:rPr>
          <w:rStyle w:val="Nessuno"/>
          <w:rFonts w:ascii="Tahoma" w:hAnsi="Tahoma"/>
          <w:sz w:val="22"/>
          <w:szCs w:val="22"/>
        </w:rPr>
        <w:t>egli iscritti</w:t>
      </w:r>
      <w:r w:rsidR="00954A9E" w:rsidRPr="00B3246D">
        <w:rPr>
          <w:rStyle w:val="Nessuno"/>
          <w:rFonts w:ascii="Tahoma" w:hAnsi="Tahoma"/>
          <w:sz w:val="22"/>
          <w:szCs w:val="22"/>
        </w:rPr>
        <w:t xml:space="preserve"> aventi diritto al voto</w:t>
      </w:r>
      <w:r w:rsidR="00AF2B2C" w:rsidRPr="00B3246D">
        <w:rPr>
          <w:rStyle w:val="Nessuno"/>
          <w:rFonts w:ascii="Tahoma" w:hAnsi="Tahoma"/>
          <w:sz w:val="22"/>
          <w:szCs w:val="22"/>
        </w:rPr>
        <w:t>.</w:t>
      </w:r>
    </w:p>
    <w:p w14:paraId="44564960" w14:textId="51711CF6" w:rsidR="002E1B8F" w:rsidRDefault="002E1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379D9956" w14:textId="0AE9AF66" w:rsidR="002E1B8F" w:rsidRPr="002E1B8F" w:rsidRDefault="002E3F38" w:rsidP="002E1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Pr>
          <w:rStyle w:val="Nessuno"/>
          <w:rFonts w:ascii="Tahoma" w:hAnsi="Tahoma"/>
          <w:sz w:val="22"/>
          <w:szCs w:val="22"/>
        </w:rPr>
        <w:t xml:space="preserve">13. </w:t>
      </w:r>
      <w:r w:rsidR="002E1B8F" w:rsidRPr="002E1B8F">
        <w:rPr>
          <w:rStyle w:val="Nessuno"/>
          <w:rFonts w:ascii="Tahoma" w:hAnsi="Tahoma"/>
          <w:sz w:val="22"/>
          <w:szCs w:val="22"/>
        </w:rPr>
        <w:t>L’</w:t>
      </w:r>
      <w:r w:rsidR="005453D7">
        <w:rPr>
          <w:rStyle w:val="Nessuno"/>
          <w:rFonts w:ascii="Tahoma" w:hAnsi="Tahoma"/>
          <w:sz w:val="22"/>
          <w:szCs w:val="22"/>
        </w:rPr>
        <w:t>Assemblea</w:t>
      </w:r>
      <w:r w:rsidR="002E1B8F" w:rsidRPr="002E1B8F">
        <w:rPr>
          <w:rStyle w:val="Nessuno"/>
          <w:rFonts w:ascii="Tahoma" w:hAnsi="Tahoma"/>
          <w:sz w:val="22"/>
          <w:szCs w:val="22"/>
        </w:rPr>
        <w:t xml:space="preserve"> può riunirsi</w:t>
      </w:r>
      <w:bookmarkStart w:id="4" w:name="_Hlk104023269"/>
      <w:r w:rsidR="002E1B8F" w:rsidRPr="002E1B8F">
        <w:rPr>
          <w:rStyle w:val="Nessuno"/>
          <w:rFonts w:ascii="Tahoma" w:hAnsi="Tahoma"/>
          <w:sz w:val="22"/>
          <w:szCs w:val="22"/>
        </w:rPr>
        <w:t xml:space="preserve">, in casi di particolare necessità e previa apposita specifica contenuta nella convocazione, </w:t>
      </w:r>
      <w:bookmarkEnd w:id="4"/>
      <w:r w:rsidR="002E1B8F" w:rsidRPr="002E1B8F">
        <w:rPr>
          <w:rStyle w:val="Nessuno"/>
          <w:rFonts w:ascii="Tahoma" w:hAnsi="Tahoma"/>
          <w:sz w:val="22"/>
          <w:szCs w:val="22"/>
        </w:rPr>
        <w:t>anche mediante videoconferenza sempre che tutti i partecipanti collegati in videoconferenza siano identificati e sia loro consentito di seguire la discussione in modo simultaneo, di intervenire in tempo reale alla trattazione degli argomenti affrontati, di visionare, ricevere o trasmettere documenti e di partecipare alla votazione. L'</w:t>
      </w:r>
      <w:r w:rsidR="005453D7">
        <w:rPr>
          <w:rStyle w:val="Nessuno"/>
          <w:rFonts w:ascii="Tahoma" w:hAnsi="Tahoma"/>
          <w:sz w:val="22"/>
          <w:szCs w:val="22"/>
        </w:rPr>
        <w:t>Assemblea</w:t>
      </w:r>
      <w:r w:rsidR="002E1B8F" w:rsidRPr="002E1B8F">
        <w:rPr>
          <w:rStyle w:val="Nessuno"/>
          <w:rFonts w:ascii="Tahoma" w:hAnsi="Tahoma"/>
          <w:sz w:val="22"/>
          <w:szCs w:val="22"/>
        </w:rPr>
        <w:t xml:space="preserve"> si considera tenuta nel luogo in cui si trova il Presidente e il segretario verbalizzante. Se nel corso della riunione venisse sospeso il collegamento, la stessa verrà dichiarata sospesa dal Presidente o da colui che ne fa le veci, e le decisioni prese fino alla sospensione saranno valide.</w:t>
      </w:r>
    </w:p>
    <w:p w14:paraId="7B70F616" w14:textId="77777777" w:rsidR="002E1B8F" w:rsidRPr="00B3246D" w:rsidRDefault="002E1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10906B63"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0F747A5A" w14:textId="77777777" w:rsidR="00B465F7" w:rsidRPr="00B3246D"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028689D1"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10</w:t>
      </w:r>
    </w:p>
    <w:p w14:paraId="7E61D676"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(Il Comitato Direttivo)</w:t>
      </w:r>
    </w:p>
    <w:p w14:paraId="0A6D6E46"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232C3226" w14:textId="23410170"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1. </w:t>
      </w:r>
      <w:r w:rsidR="00AF2B2C" w:rsidRPr="00B3246D">
        <w:rPr>
          <w:rStyle w:val="Nessuno"/>
          <w:rFonts w:ascii="Tahoma" w:hAnsi="Tahoma"/>
          <w:sz w:val="22"/>
          <w:szCs w:val="22"/>
        </w:rPr>
        <w:t xml:space="preserve">Il Comitato Direttivo </w:t>
      </w:r>
      <w:r w:rsidR="007C0642" w:rsidRPr="00B3246D">
        <w:rPr>
          <w:rStyle w:val="Nessuno"/>
          <w:rFonts w:ascii="Tahoma" w:hAnsi="Tahoma"/>
          <w:sz w:val="22"/>
          <w:szCs w:val="22"/>
        </w:rPr>
        <w:t xml:space="preserve">è l’organo di amministrazione ai sensi dell’art.26 del CTS, </w:t>
      </w:r>
      <w:r w:rsidR="00AF2B2C" w:rsidRPr="00B3246D">
        <w:rPr>
          <w:rStyle w:val="Nessuno"/>
          <w:rFonts w:ascii="Tahoma" w:hAnsi="Tahoma"/>
          <w:sz w:val="22"/>
          <w:szCs w:val="22"/>
        </w:rPr>
        <w:t>ha il compito di:</w:t>
      </w:r>
    </w:p>
    <w:p w14:paraId="718C908D" w14:textId="45BCF66E" w:rsidR="007D0F0F" w:rsidRPr="00B3246D" w:rsidRDefault="00AF2B2C">
      <w:pPr>
        <w:numPr>
          <w:ilvl w:val="0"/>
          <w:numId w:val="16"/>
        </w:numPr>
        <w:jc w:val="both"/>
        <w:rPr>
          <w:rFonts w:ascii="Tahoma" w:hAnsi="Tahoma"/>
          <w:sz w:val="22"/>
          <w:szCs w:val="22"/>
          <w:lang w:val="it-IT"/>
        </w:rPr>
      </w:pPr>
      <w:proofErr w:type="gramStart"/>
      <w:r w:rsidRPr="00B3246D">
        <w:rPr>
          <w:rStyle w:val="Nessuno"/>
          <w:rFonts w:ascii="Tahoma" w:hAnsi="Tahoma"/>
          <w:sz w:val="22"/>
          <w:szCs w:val="22"/>
        </w:rPr>
        <w:t>realizzare</w:t>
      </w:r>
      <w:proofErr w:type="gramEnd"/>
      <w:r w:rsidRPr="00B3246D">
        <w:rPr>
          <w:rStyle w:val="Nessuno"/>
          <w:rFonts w:ascii="Tahoma" w:hAnsi="Tahoma"/>
          <w:sz w:val="22"/>
          <w:szCs w:val="22"/>
        </w:rPr>
        <w:t xml:space="preserve"> i deliberati dell’</w:t>
      </w:r>
      <w:r w:rsidR="005453D7">
        <w:rPr>
          <w:rStyle w:val="Nessuno"/>
          <w:rFonts w:ascii="Tahoma" w:hAnsi="Tahoma"/>
          <w:sz w:val="22"/>
          <w:szCs w:val="22"/>
        </w:rPr>
        <w:t>Assemblea</w:t>
      </w:r>
      <w:r w:rsidRPr="00B3246D">
        <w:rPr>
          <w:rStyle w:val="Nessuno"/>
          <w:rFonts w:ascii="Tahoma" w:hAnsi="Tahoma"/>
          <w:sz w:val="22"/>
          <w:szCs w:val="22"/>
        </w:rPr>
        <w:t xml:space="preserve"> e dirigere l’Associazione a tutti gli effetti;</w:t>
      </w:r>
    </w:p>
    <w:p w14:paraId="38926CA1" w14:textId="58A7A059" w:rsidR="007D0F0F" w:rsidRPr="00B3246D" w:rsidRDefault="00AF2B2C">
      <w:pPr>
        <w:numPr>
          <w:ilvl w:val="0"/>
          <w:numId w:val="16"/>
        </w:numPr>
        <w:jc w:val="both"/>
        <w:rPr>
          <w:rFonts w:ascii="Tahoma" w:hAnsi="Tahoma"/>
          <w:sz w:val="22"/>
          <w:szCs w:val="22"/>
          <w:lang w:val="it-IT"/>
        </w:rPr>
      </w:pPr>
      <w:proofErr w:type="gramStart"/>
      <w:r w:rsidRPr="00B3246D">
        <w:rPr>
          <w:rStyle w:val="Nessuno"/>
          <w:rFonts w:ascii="Tahoma" w:hAnsi="Tahoma"/>
          <w:sz w:val="22"/>
          <w:szCs w:val="22"/>
        </w:rPr>
        <w:t>emanare</w:t>
      </w:r>
      <w:proofErr w:type="gramEnd"/>
      <w:r w:rsidRPr="00B3246D">
        <w:rPr>
          <w:rStyle w:val="Nessuno"/>
          <w:rFonts w:ascii="Tahoma" w:hAnsi="Tahoma"/>
          <w:sz w:val="22"/>
          <w:szCs w:val="22"/>
        </w:rPr>
        <w:t xml:space="preserve"> disposizioni esecutive del presente </w:t>
      </w:r>
      <w:r w:rsidR="00D91155">
        <w:rPr>
          <w:rStyle w:val="Nessuno"/>
          <w:rFonts w:ascii="Tahoma" w:hAnsi="Tahoma"/>
          <w:sz w:val="22"/>
          <w:szCs w:val="22"/>
        </w:rPr>
        <w:t>Statuto</w:t>
      </w:r>
      <w:r w:rsidRPr="00B3246D">
        <w:rPr>
          <w:rStyle w:val="Nessuno"/>
          <w:rFonts w:ascii="Tahoma" w:hAnsi="Tahoma"/>
          <w:sz w:val="22"/>
          <w:szCs w:val="22"/>
        </w:rPr>
        <w:t>;</w:t>
      </w:r>
    </w:p>
    <w:p w14:paraId="645E3C9F" w14:textId="77777777" w:rsidR="007D0F0F" w:rsidRPr="00B3246D" w:rsidRDefault="00AF2B2C">
      <w:pPr>
        <w:numPr>
          <w:ilvl w:val="0"/>
          <w:numId w:val="16"/>
        </w:numPr>
        <w:jc w:val="both"/>
        <w:rPr>
          <w:rFonts w:ascii="Tahoma" w:hAnsi="Tahoma"/>
          <w:sz w:val="22"/>
          <w:szCs w:val="22"/>
          <w:lang w:val="it-IT"/>
        </w:rPr>
      </w:pPr>
      <w:proofErr w:type="gramStart"/>
      <w:r w:rsidRPr="00B3246D">
        <w:rPr>
          <w:rStyle w:val="Nessuno"/>
          <w:rFonts w:ascii="Tahoma" w:hAnsi="Tahoma"/>
          <w:sz w:val="22"/>
          <w:szCs w:val="22"/>
        </w:rPr>
        <w:t>approvare</w:t>
      </w:r>
      <w:proofErr w:type="gramEnd"/>
      <w:r w:rsidRPr="00B3246D">
        <w:rPr>
          <w:rStyle w:val="Nessuno"/>
          <w:rFonts w:ascii="Tahoma" w:hAnsi="Tahoma"/>
          <w:sz w:val="22"/>
          <w:szCs w:val="22"/>
        </w:rPr>
        <w:t>, su proposta del Presidente, la nomina del Direttore, ove previsto;</w:t>
      </w:r>
    </w:p>
    <w:p w14:paraId="0E487B54" w14:textId="77777777" w:rsidR="007D0F0F" w:rsidRPr="00B3246D" w:rsidRDefault="00AF2B2C">
      <w:pPr>
        <w:numPr>
          <w:ilvl w:val="0"/>
          <w:numId w:val="18"/>
        </w:numPr>
        <w:jc w:val="both"/>
        <w:rPr>
          <w:rFonts w:ascii="Tahoma" w:hAnsi="Tahoma"/>
          <w:sz w:val="22"/>
          <w:szCs w:val="22"/>
          <w:lang w:val="it-IT"/>
        </w:rPr>
      </w:pPr>
      <w:proofErr w:type="gramStart"/>
      <w:r w:rsidRPr="00B3246D">
        <w:rPr>
          <w:rStyle w:val="Nessuno"/>
          <w:rFonts w:ascii="Tahoma" w:hAnsi="Tahoma"/>
          <w:sz w:val="22"/>
          <w:szCs w:val="22"/>
        </w:rPr>
        <w:t>decidere</w:t>
      </w:r>
      <w:proofErr w:type="gramEnd"/>
      <w:r w:rsidRPr="00B3246D">
        <w:rPr>
          <w:rStyle w:val="Nessuno"/>
          <w:rFonts w:ascii="Tahoma" w:hAnsi="Tahoma"/>
          <w:sz w:val="22"/>
          <w:szCs w:val="22"/>
        </w:rPr>
        <w:t xml:space="preserve"> la costituzione di istituti e organizzazioni di servizio;</w:t>
      </w:r>
    </w:p>
    <w:p w14:paraId="0DAFF7A5" w14:textId="77777777" w:rsidR="007D0F0F" w:rsidRPr="00B3246D" w:rsidRDefault="00AF2B2C">
      <w:pPr>
        <w:numPr>
          <w:ilvl w:val="0"/>
          <w:numId w:val="18"/>
        </w:numPr>
        <w:jc w:val="both"/>
        <w:rPr>
          <w:rFonts w:ascii="Tahoma" w:hAnsi="Tahoma"/>
          <w:sz w:val="22"/>
          <w:szCs w:val="22"/>
          <w:lang w:val="it-IT"/>
        </w:rPr>
      </w:pPr>
      <w:proofErr w:type="gramStart"/>
      <w:r w:rsidRPr="00B3246D">
        <w:rPr>
          <w:rStyle w:val="Nessuno"/>
          <w:rFonts w:ascii="Tahoma" w:hAnsi="Tahoma"/>
          <w:sz w:val="22"/>
          <w:szCs w:val="22"/>
        </w:rPr>
        <w:t>convocare</w:t>
      </w:r>
      <w:proofErr w:type="gramEnd"/>
      <w:r w:rsidRPr="00B3246D">
        <w:rPr>
          <w:rStyle w:val="Nessuno"/>
          <w:rFonts w:ascii="Tahoma" w:hAnsi="Tahoma"/>
          <w:sz w:val="22"/>
          <w:szCs w:val="22"/>
        </w:rPr>
        <w:t xml:space="preserve"> convegni e conferenze;</w:t>
      </w:r>
    </w:p>
    <w:p w14:paraId="32BC3C46" w14:textId="77777777" w:rsidR="007D0F0F" w:rsidRPr="00B3246D" w:rsidRDefault="00AF2B2C">
      <w:pPr>
        <w:numPr>
          <w:ilvl w:val="0"/>
          <w:numId w:val="18"/>
        </w:numPr>
        <w:jc w:val="both"/>
        <w:rPr>
          <w:rFonts w:ascii="Tahoma" w:hAnsi="Tahoma"/>
          <w:sz w:val="22"/>
          <w:szCs w:val="22"/>
          <w:lang w:val="it-IT"/>
        </w:rPr>
      </w:pPr>
      <w:proofErr w:type="gramStart"/>
      <w:r w:rsidRPr="00B3246D">
        <w:rPr>
          <w:rStyle w:val="Nessuno"/>
          <w:rFonts w:ascii="Tahoma" w:hAnsi="Tahoma"/>
          <w:sz w:val="22"/>
          <w:szCs w:val="22"/>
        </w:rPr>
        <w:t>decidere</w:t>
      </w:r>
      <w:proofErr w:type="gramEnd"/>
      <w:r w:rsidRPr="00B3246D">
        <w:rPr>
          <w:rStyle w:val="Nessuno"/>
          <w:rFonts w:ascii="Tahoma" w:hAnsi="Tahoma"/>
          <w:sz w:val="22"/>
          <w:szCs w:val="22"/>
        </w:rPr>
        <w:t xml:space="preserve"> la nomina dei componenti e dei responsabili delle commissioni e settori di lavoro;</w:t>
      </w:r>
    </w:p>
    <w:p w14:paraId="7A612045" w14:textId="77777777" w:rsidR="007D0F0F" w:rsidRPr="00B3246D" w:rsidRDefault="00AF2B2C">
      <w:pPr>
        <w:numPr>
          <w:ilvl w:val="0"/>
          <w:numId w:val="18"/>
        </w:numPr>
        <w:jc w:val="both"/>
        <w:rPr>
          <w:rFonts w:ascii="Tahoma" w:hAnsi="Tahoma"/>
          <w:sz w:val="22"/>
          <w:szCs w:val="22"/>
          <w:lang w:val="it-IT"/>
        </w:rPr>
      </w:pPr>
      <w:proofErr w:type="gramStart"/>
      <w:r w:rsidRPr="00B3246D">
        <w:rPr>
          <w:rStyle w:val="Nessuno"/>
          <w:rFonts w:ascii="Tahoma" w:hAnsi="Tahoma"/>
          <w:sz w:val="22"/>
          <w:szCs w:val="22"/>
        </w:rPr>
        <w:t>amministrare</w:t>
      </w:r>
      <w:proofErr w:type="gramEnd"/>
      <w:r w:rsidRPr="00B3246D">
        <w:rPr>
          <w:rStyle w:val="Nessuno"/>
          <w:rFonts w:ascii="Tahoma" w:hAnsi="Tahoma"/>
          <w:sz w:val="22"/>
          <w:szCs w:val="22"/>
        </w:rPr>
        <w:t xml:space="preserve"> il patrimonio dell’Associazione;</w:t>
      </w:r>
    </w:p>
    <w:p w14:paraId="7B1FE4E8" w14:textId="1C5E31CB" w:rsidR="007D0F0F" w:rsidRPr="00B3246D" w:rsidRDefault="00AF2B2C">
      <w:pPr>
        <w:numPr>
          <w:ilvl w:val="0"/>
          <w:numId w:val="18"/>
        </w:numPr>
        <w:jc w:val="both"/>
        <w:rPr>
          <w:rFonts w:ascii="Tahoma" w:hAnsi="Tahoma"/>
          <w:sz w:val="22"/>
          <w:szCs w:val="22"/>
          <w:lang w:val="it-IT"/>
        </w:rPr>
      </w:pPr>
      <w:proofErr w:type="gramStart"/>
      <w:r w:rsidRPr="00B3246D">
        <w:rPr>
          <w:rStyle w:val="Nessuno"/>
          <w:rFonts w:ascii="Tahoma" w:hAnsi="Tahoma"/>
          <w:sz w:val="22"/>
          <w:szCs w:val="22"/>
        </w:rPr>
        <w:t>deliberare</w:t>
      </w:r>
      <w:proofErr w:type="gramEnd"/>
      <w:r w:rsidRPr="00B3246D">
        <w:rPr>
          <w:rStyle w:val="Nessuno"/>
          <w:rFonts w:ascii="Tahoma" w:hAnsi="Tahoma"/>
          <w:sz w:val="22"/>
          <w:szCs w:val="22"/>
        </w:rPr>
        <w:t xml:space="preserve"> la convocazione dell’</w:t>
      </w:r>
      <w:r w:rsidR="005453D7">
        <w:rPr>
          <w:rStyle w:val="Nessuno"/>
          <w:rFonts w:ascii="Tahoma" w:hAnsi="Tahoma"/>
          <w:sz w:val="22"/>
          <w:szCs w:val="22"/>
        </w:rPr>
        <w:t>Assemblea</w:t>
      </w:r>
      <w:r w:rsidRPr="00B3246D">
        <w:rPr>
          <w:rStyle w:val="Nessuno"/>
          <w:rFonts w:ascii="Tahoma" w:hAnsi="Tahoma"/>
          <w:sz w:val="22"/>
          <w:szCs w:val="22"/>
        </w:rPr>
        <w:t>;</w:t>
      </w:r>
    </w:p>
    <w:p w14:paraId="119DA393" w14:textId="77777777" w:rsidR="007D0F0F" w:rsidRPr="00B3246D" w:rsidRDefault="00AF2B2C">
      <w:pPr>
        <w:numPr>
          <w:ilvl w:val="0"/>
          <w:numId w:val="18"/>
        </w:numPr>
        <w:jc w:val="both"/>
        <w:rPr>
          <w:rFonts w:ascii="Tahoma" w:hAnsi="Tahoma"/>
          <w:sz w:val="22"/>
          <w:szCs w:val="22"/>
          <w:lang w:val="it-IT"/>
        </w:rPr>
      </w:pPr>
      <w:proofErr w:type="gramStart"/>
      <w:r w:rsidRPr="00B3246D">
        <w:rPr>
          <w:rStyle w:val="Nessuno"/>
          <w:rFonts w:ascii="Tahoma" w:hAnsi="Tahoma"/>
          <w:sz w:val="22"/>
          <w:szCs w:val="22"/>
        </w:rPr>
        <w:t>deliberare</w:t>
      </w:r>
      <w:proofErr w:type="gramEnd"/>
      <w:r w:rsidRPr="00B3246D">
        <w:rPr>
          <w:rStyle w:val="Nessuno"/>
          <w:rFonts w:ascii="Tahoma" w:hAnsi="Tahoma"/>
          <w:sz w:val="22"/>
          <w:szCs w:val="22"/>
        </w:rPr>
        <w:t xml:space="preserve"> </w:t>
      </w:r>
      <w:r w:rsidR="00E226B6" w:rsidRPr="00B3246D">
        <w:rPr>
          <w:rStyle w:val="Nessuno"/>
          <w:rFonts w:ascii="Tahoma" w:hAnsi="Tahoma"/>
          <w:sz w:val="22"/>
          <w:szCs w:val="22"/>
        </w:rPr>
        <w:t xml:space="preserve">sul bilancio preventivo e </w:t>
      </w:r>
      <w:r w:rsidRPr="00B3246D">
        <w:rPr>
          <w:rStyle w:val="Nessuno"/>
          <w:rFonts w:ascii="Tahoma" w:hAnsi="Tahoma"/>
          <w:sz w:val="22"/>
          <w:szCs w:val="22"/>
        </w:rPr>
        <w:t>sul programma di attività proposto dalla Presidenza;</w:t>
      </w:r>
    </w:p>
    <w:p w14:paraId="67990BA7" w14:textId="13177DCC" w:rsidR="007D0F0F" w:rsidRPr="00B3246D" w:rsidRDefault="00AF2B2C">
      <w:pPr>
        <w:numPr>
          <w:ilvl w:val="0"/>
          <w:numId w:val="18"/>
        </w:numPr>
        <w:jc w:val="both"/>
        <w:rPr>
          <w:rStyle w:val="Nessuno"/>
          <w:rFonts w:ascii="Tahoma" w:hAnsi="Tahoma"/>
          <w:sz w:val="22"/>
          <w:szCs w:val="22"/>
        </w:rPr>
      </w:pPr>
      <w:proofErr w:type="gramStart"/>
      <w:r w:rsidRPr="00B3246D">
        <w:rPr>
          <w:rStyle w:val="Nessuno"/>
          <w:rFonts w:ascii="Tahoma" w:hAnsi="Tahoma"/>
          <w:sz w:val="22"/>
          <w:szCs w:val="22"/>
        </w:rPr>
        <w:t>recepire</w:t>
      </w:r>
      <w:proofErr w:type="gramEnd"/>
      <w:r w:rsidRPr="00B3246D">
        <w:rPr>
          <w:rStyle w:val="Nessuno"/>
          <w:rFonts w:ascii="Tahoma" w:hAnsi="Tahoma"/>
          <w:sz w:val="22"/>
          <w:szCs w:val="22"/>
        </w:rPr>
        <w:t xml:space="preserve"> il Regolamento Auser sul trattamento dei dati personali </w:t>
      </w:r>
      <w:bookmarkStart w:id="5" w:name="_Hlk103611872"/>
      <w:r w:rsidR="0017213A" w:rsidRPr="00B3246D">
        <w:rPr>
          <w:rStyle w:val="Nessuno"/>
          <w:rFonts w:ascii="Tahoma" w:hAnsi="Tahoma"/>
          <w:sz w:val="22"/>
          <w:szCs w:val="22"/>
        </w:rPr>
        <w:t xml:space="preserve">previsto dallo </w:t>
      </w:r>
      <w:bookmarkEnd w:id="5"/>
      <w:r w:rsidR="00D91155">
        <w:rPr>
          <w:rStyle w:val="Nessuno"/>
          <w:rFonts w:ascii="Tahoma" w:hAnsi="Tahoma"/>
          <w:sz w:val="22"/>
          <w:szCs w:val="22"/>
        </w:rPr>
        <w:t>Statuto</w:t>
      </w:r>
      <w:r w:rsidRPr="00B3246D">
        <w:rPr>
          <w:rStyle w:val="Nessuno"/>
          <w:rFonts w:ascii="Tahoma" w:hAnsi="Tahoma"/>
          <w:sz w:val="22"/>
          <w:szCs w:val="22"/>
        </w:rPr>
        <w:t xml:space="preserve"> dell’Auser Nazionale per l’attuazione della normativa vigente in materia di protezione dei dati nell’AUSER e nelle articolazioni territoriali;</w:t>
      </w:r>
    </w:p>
    <w:p w14:paraId="7560E9EB" w14:textId="6D401A97" w:rsidR="004C7AB4" w:rsidRDefault="004C7AB4">
      <w:pPr>
        <w:numPr>
          <w:ilvl w:val="0"/>
          <w:numId w:val="18"/>
        </w:numPr>
        <w:jc w:val="both"/>
        <w:rPr>
          <w:rStyle w:val="Nessuno"/>
          <w:rFonts w:ascii="Tahoma" w:hAnsi="Tahoma"/>
          <w:sz w:val="22"/>
          <w:szCs w:val="22"/>
        </w:rPr>
      </w:pPr>
      <w:proofErr w:type="gramStart"/>
      <w:r w:rsidRPr="00B3246D">
        <w:rPr>
          <w:rStyle w:val="Nessuno"/>
          <w:rFonts w:ascii="Tahoma" w:hAnsi="Tahoma"/>
          <w:sz w:val="22"/>
          <w:szCs w:val="22"/>
        </w:rPr>
        <w:t>deliberare</w:t>
      </w:r>
      <w:proofErr w:type="gramEnd"/>
      <w:r w:rsidRPr="00B3246D">
        <w:rPr>
          <w:rStyle w:val="Nessuno"/>
          <w:rFonts w:ascii="Tahoma" w:hAnsi="Tahoma"/>
          <w:sz w:val="22"/>
          <w:szCs w:val="22"/>
        </w:rPr>
        <w:t xml:space="preserve"> sulle richieste di iscrizione all’associazione;</w:t>
      </w:r>
    </w:p>
    <w:p w14:paraId="4F4910C3" w14:textId="7607A709" w:rsidR="003F5C3E" w:rsidRPr="003F6E21" w:rsidRDefault="003F5C3E" w:rsidP="003F5C3E">
      <w:pPr>
        <w:numPr>
          <w:ilvl w:val="0"/>
          <w:numId w:val="18"/>
        </w:numPr>
        <w:jc w:val="both"/>
        <w:rPr>
          <w:rFonts w:ascii="Tahoma" w:hAnsi="Tahoma"/>
          <w:sz w:val="22"/>
          <w:szCs w:val="22"/>
          <w:lang w:val="it-IT"/>
        </w:rPr>
      </w:pPr>
      <w:proofErr w:type="gramStart"/>
      <w:r w:rsidRPr="003F6E21">
        <w:rPr>
          <w:rFonts w:ascii="Tahoma" w:hAnsi="Tahoma"/>
          <w:sz w:val="22"/>
          <w:szCs w:val="22"/>
          <w:lang w:val="it-IT"/>
        </w:rPr>
        <w:t>deliberare</w:t>
      </w:r>
      <w:proofErr w:type="gramEnd"/>
      <w:r w:rsidRPr="003F6E21">
        <w:rPr>
          <w:rFonts w:ascii="Tahoma" w:hAnsi="Tahoma"/>
          <w:sz w:val="22"/>
          <w:szCs w:val="22"/>
          <w:lang w:val="it-IT"/>
        </w:rPr>
        <w:t xml:space="preserve"> sulle proposte di sanzione avanzate dalla Commissione di Garanzia;</w:t>
      </w:r>
    </w:p>
    <w:p w14:paraId="21FADDED" w14:textId="42833576" w:rsidR="007D0F0F" w:rsidRPr="00B3246D" w:rsidRDefault="00AF2B2C">
      <w:pPr>
        <w:numPr>
          <w:ilvl w:val="0"/>
          <w:numId w:val="18"/>
        </w:numPr>
        <w:jc w:val="both"/>
        <w:rPr>
          <w:rFonts w:ascii="Tahoma" w:hAnsi="Tahoma"/>
          <w:sz w:val="22"/>
          <w:szCs w:val="22"/>
          <w:lang w:val="it-IT"/>
        </w:rPr>
      </w:pPr>
      <w:proofErr w:type="gramStart"/>
      <w:r w:rsidRPr="00B3246D">
        <w:rPr>
          <w:rStyle w:val="Nessuno"/>
          <w:rFonts w:ascii="Tahoma" w:hAnsi="Tahoma"/>
          <w:sz w:val="22"/>
          <w:szCs w:val="22"/>
        </w:rPr>
        <w:t>deliberare</w:t>
      </w:r>
      <w:proofErr w:type="gramEnd"/>
      <w:r w:rsidRPr="00B3246D">
        <w:rPr>
          <w:rStyle w:val="Nessuno"/>
          <w:rFonts w:ascii="Tahoma" w:hAnsi="Tahoma"/>
          <w:sz w:val="22"/>
          <w:szCs w:val="22"/>
        </w:rPr>
        <w:t xml:space="preserve"> sugli altri oggetti attinenti all’attività dell’Associazione che non siano riservati dal presente </w:t>
      </w:r>
      <w:r w:rsidR="00D91155">
        <w:rPr>
          <w:rStyle w:val="Nessuno"/>
          <w:rFonts w:ascii="Tahoma" w:hAnsi="Tahoma"/>
          <w:sz w:val="22"/>
          <w:szCs w:val="22"/>
        </w:rPr>
        <w:t>Statuto</w:t>
      </w:r>
      <w:r w:rsidRPr="00B3246D">
        <w:rPr>
          <w:rStyle w:val="Nessuno"/>
          <w:rFonts w:ascii="Tahoma" w:hAnsi="Tahoma"/>
          <w:sz w:val="22"/>
          <w:szCs w:val="22"/>
        </w:rPr>
        <w:t xml:space="preserve"> alla competenza dell’</w:t>
      </w:r>
      <w:r w:rsidR="005453D7">
        <w:rPr>
          <w:rStyle w:val="Nessuno"/>
          <w:rFonts w:ascii="Tahoma" w:hAnsi="Tahoma"/>
          <w:sz w:val="22"/>
          <w:szCs w:val="22"/>
        </w:rPr>
        <w:t>Assemblea</w:t>
      </w:r>
      <w:r w:rsidRPr="00B3246D">
        <w:rPr>
          <w:rStyle w:val="Nessuno"/>
          <w:rFonts w:ascii="Tahoma" w:hAnsi="Tahoma"/>
          <w:sz w:val="22"/>
          <w:szCs w:val="22"/>
        </w:rPr>
        <w:t>, del Presidente o della Presidenza;</w:t>
      </w:r>
    </w:p>
    <w:p w14:paraId="302082D3"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57337003" w14:textId="1F7DF776" w:rsidR="007D0F0F" w:rsidRPr="002E3F38"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color w:val="FF0000"/>
          <w:sz w:val="22"/>
          <w:szCs w:val="22"/>
        </w:rPr>
      </w:pPr>
      <w:r>
        <w:rPr>
          <w:rStyle w:val="Nessuno"/>
          <w:rFonts w:ascii="Tahoma" w:hAnsi="Tahoma"/>
          <w:sz w:val="22"/>
          <w:szCs w:val="22"/>
        </w:rPr>
        <w:lastRenderedPageBreak/>
        <w:t xml:space="preserve">2. </w:t>
      </w:r>
      <w:r w:rsidR="006804BF" w:rsidRPr="00B3246D">
        <w:rPr>
          <w:rStyle w:val="Nessuno"/>
          <w:rFonts w:ascii="Tahoma" w:hAnsi="Tahoma"/>
          <w:sz w:val="22"/>
          <w:szCs w:val="22"/>
        </w:rPr>
        <w:t>II Comitato Direttivo è composto numericamente secondo la determinazione dell’</w:t>
      </w:r>
      <w:r w:rsidR="005453D7">
        <w:rPr>
          <w:rStyle w:val="Nessuno"/>
          <w:rFonts w:ascii="Tahoma" w:hAnsi="Tahoma"/>
          <w:sz w:val="22"/>
          <w:szCs w:val="22"/>
        </w:rPr>
        <w:t>Assemblea</w:t>
      </w:r>
      <w:r w:rsidR="006804BF" w:rsidRPr="00B3246D">
        <w:rPr>
          <w:rStyle w:val="Nessuno"/>
          <w:rFonts w:ascii="Tahoma" w:hAnsi="Tahoma"/>
          <w:sz w:val="22"/>
          <w:szCs w:val="22"/>
        </w:rPr>
        <w:t xml:space="preserve"> da un </w:t>
      </w:r>
      <w:r w:rsidR="006804BF" w:rsidRPr="000F728E">
        <w:rPr>
          <w:rStyle w:val="Nessuno"/>
          <w:rFonts w:ascii="Tahoma" w:hAnsi="Tahoma"/>
          <w:sz w:val="22"/>
          <w:szCs w:val="22"/>
        </w:rPr>
        <w:t xml:space="preserve">minimo di </w:t>
      </w:r>
      <w:r w:rsidR="006804BF" w:rsidRPr="00574744">
        <w:rPr>
          <w:rStyle w:val="Nessuno"/>
          <w:rFonts w:ascii="Tahoma" w:hAnsi="Tahoma"/>
          <w:sz w:val="22"/>
          <w:szCs w:val="22"/>
          <w:highlight w:val="yellow"/>
        </w:rPr>
        <w:t>_______</w:t>
      </w:r>
      <w:r w:rsidR="006804BF" w:rsidRPr="000F728E">
        <w:rPr>
          <w:rStyle w:val="Nessuno"/>
          <w:rFonts w:ascii="Tahoma" w:hAnsi="Tahoma"/>
          <w:sz w:val="22"/>
          <w:szCs w:val="22"/>
        </w:rPr>
        <w:t xml:space="preserve"> ad un massimo di </w:t>
      </w:r>
      <w:r w:rsidR="006804BF" w:rsidRPr="00574744">
        <w:rPr>
          <w:rStyle w:val="Nessuno"/>
          <w:rFonts w:ascii="Tahoma" w:hAnsi="Tahoma"/>
          <w:sz w:val="22"/>
          <w:szCs w:val="22"/>
          <w:highlight w:val="yellow"/>
        </w:rPr>
        <w:t>_____________</w:t>
      </w:r>
      <w:r w:rsidR="006804BF" w:rsidRPr="000F728E">
        <w:rPr>
          <w:rStyle w:val="Nessuno"/>
          <w:rFonts w:ascii="Tahoma" w:hAnsi="Tahoma"/>
          <w:sz w:val="22"/>
          <w:szCs w:val="22"/>
        </w:rPr>
        <w:t xml:space="preserve"> componenti, e comunque sempre in numero</w:t>
      </w:r>
      <w:r w:rsidR="006804BF" w:rsidRPr="00B3246D">
        <w:rPr>
          <w:rStyle w:val="Nessuno"/>
          <w:rFonts w:ascii="Tahoma" w:hAnsi="Tahoma"/>
          <w:sz w:val="22"/>
          <w:szCs w:val="22"/>
        </w:rPr>
        <w:t xml:space="preserve"> dispari. </w:t>
      </w:r>
    </w:p>
    <w:p w14:paraId="4360B770" w14:textId="77777777" w:rsidR="006804BF" w:rsidRPr="00B3246D" w:rsidRDefault="006804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6B5CFC8D" w14:textId="7ED11282"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3. </w:t>
      </w:r>
      <w:r w:rsidR="00AF2B2C" w:rsidRPr="00B3246D">
        <w:rPr>
          <w:rStyle w:val="Nessuno"/>
          <w:rFonts w:ascii="Tahoma" w:hAnsi="Tahoma"/>
          <w:sz w:val="22"/>
          <w:szCs w:val="22"/>
        </w:rPr>
        <w:t>I componenti del Comitato Direttivo vengono eletti dall’</w:t>
      </w:r>
      <w:r w:rsidR="005453D7">
        <w:rPr>
          <w:rStyle w:val="Nessuno"/>
          <w:rFonts w:ascii="Tahoma" w:hAnsi="Tahoma"/>
          <w:sz w:val="22"/>
          <w:szCs w:val="22"/>
        </w:rPr>
        <w:t>Assemblea</w:t>
      </w:r>
      <w:r w:rsidR="00AF2B2C" w:rsidRPr="00B3246D">
        <w:rPr>
          <w:rStyle w:val="Nessuno"/>
          <w:rFonts w:ascii="Tahoma" w:hAnsi="Tahoma"/>
          <w:sz w:val="22"/>
          <w:szCs w:val="22"/>
        </w:rPr>
        <w:t xml:space="preserve"> al Congresso, di norma ogni quattro anni, e sono rieleggibili, vengono scelti tra le persone fisiche associate. Entro trenta giorni dalla nomina, i componenti del Comitato Direttivo devono chiedere l’iscrizione nel Registro Unico Nazionale del Terzo Settore, indicando il nome, cognome, il luogo e la data di nascita, il domicilio e la cittadinanza, nonché a quali di essi è attribuita la rappresentanza dell’associazione in forma disgiunta o congiunta.</w:t>
      </w:r>
    </w:p>
    <w:p w14:paraId="52992F03" w14:textId="77777777" w:rsidR="00287DC3" w:rsidRPr="00B3246D" w:rsidRDefault="00287D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3668AFC0" w14:textId="24B98665" w:rsidR="00287DC3" w:rsidRPr="003F5C3E"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trike/>
          <w:sz w:val="22"/>
          <w:szCs w:val="22"/>
        </w:rPr>
      </w:pPr>
      <w:r>
        <w:rPr>
          <w:rStyle w:val="Nessuno"/>
          <w:rFonts w:ascii="Tahoma" w:eastAsia="Tahoma" w:hAnsi="Tahoma" w:cs="Tahoma"/>
          <w:sz w:val="22"/>
          <w:szCs w:val="22"/>
        </w:rPr>
        <w:t xml:space="preserve">4. </w:t>
      </w:r>
      <w:r w:rsidR="00287DC3" w:rsidRPr="00B3246D">
        <w:rPr>
          <w:rStyle w:val="Nessuno"/>
          <w:rFonts w:ascii="Tahoma" w:eastAsia="Tahoma" w:hAnsi="Tahoma" w:cs="Tahoma"/>
          <w:sz w:val="22"/>
          <w:szCs w:val="22"/>
        </w:rPr>
        <w:t>Qualora venga meno un componente del Comitato Direttivo, per decadenza, dimissioni, incompatibilità, decesso o revoca, l’</w:t>
      </w:r>
      <w:r w:rsidR="005453D7">
        <w:rPr>
          <w:rStyle w:val="Nessuno"/>
          <w:rFonts w:ascii="Tahoma" w:eastAsia="Tahoma" w:hAnsi="Tahoma" w:cs="Tahoma"/>
          <w:sz w:val="22"/>
          <w:szCs w:val="22"/>
        </w:rPr>
        <w:t>Assemblea</w:t>
      </w:r>
      <w:r w:rsidR="00287DC3" w:rsidRPr="00B3246D">
        <w:rPr>
          <w:rStyle w:val="Nessuno"/>
          <w:rFonts w:ascii="Tahoma" w:eastAsia="Tahoma" w:hAnsi="Tahoma" w:cs="Tahoma"/>
          <w:sz w:val="22"/>
          <w:szCs w:val="22"/>
        </w:rPr>
        <w:t xml:space="preserve"> provvede alla sostituzione nella seduta immediatamente successiva</w:t>
      </w:r>
      <w:r w:rsidR="003F6E21">
        <w:rPr>
          <w:rStyle w:val="Nessuno"/>
          <w:rFonts w:ascii="Tahoma" w:eastAsia="Tahoma" w:hAnsi="Tahoma" w:cs="Tahoma"/>
          <w:sz w:val="22"/>
          <w:szCs w:val="22"/>
        </w:rPr>
        <w:t xml:space="preserve">. </w:t>
      </w:r>
      <w:r w:rsidR="003F5C3E" w:rsidRPr="003F6E21">
        <w:rPr>
          <w:rFonts w:ascii="Tahoma" w:eastAsia="Calibri" w:hAnsi="Tahoma" w:cs="Tahoma"/>
          <w:sz w:val="22"/>
          <w:szCs w:val="22"/>
        </w:rPr>
        <w:t xml:space="preserve">In </w:t>
      </w:r>
      <w:proofErr w:type="spellStart"/>
      <w:r w:rsidR="003F5C3E" w:rsidRPr="003F6E21">
        <w:rPr>
          <w:rFonts w:ascii="Tahoma" w:eastAsia="Calibri" w:hAnsi="Tahoma" w:cs="Tahoma"/>
          <w:sz w:val="22"/>
          <w:szCs w:val="22"/>
        </w:rPr>
        <w:t>caso</w:t>
      </w:r>
      <w:proofErr w:type="spellEnd"/>
      <w:r w:rsidR="003F5C3E" w:rsidRPr="003F6E21">
        <w:rPr>
          <w:rFonts w:ascii="Tahoma" w:eastAsia="Calibri" w:hAnsi="Tahoma" w:cs="Tahoma"/>
          <w:sz w:val="22"/>
          <w:szCs w:val="22"/>
        </w:rPr>
        <w:t xml:space="preserve"> di </w:t>
      </w:r>
      <w:proofErr w:type="spellStart"/>
      <w:r w:rsidR="003F5C3E" w:rsidRPr="003F6E21">
        <w:rPr>
          <w:rFonts w:ascii="Tahoma" w:eastAsia="Calibri" w:hAnsi="Tahoma" w:cs="Tahoma"/>
          <w:sz w:val="22"/>
          <w:szCs w:val="22"/>
        </w:rPr>
        <w:t>deliberazioni</w:t>
      </w:r>
      <w:proofErr w:type="spellEnd"/>
      <w:r w:rsidR="003F5C3E" w:rsidRPr="003F6E21">
        <w:rPr>
          <w:rFonts w:ascii="Tahoma" w:eastAsia="Calibri" w:hAnsi="Tahoma" w:cs="Tahoma"/>
          <w:sz w:val="22"/>
          <w:szCs w:val="22"/>
        </w:rPr>
        <w:t xml:space="preserve">, </w:t>
      </w:r>
      <w:proofErr w:type="spellStart"/>
      <w:r w:rsidR="003F5C3E" w:rsidRPr="003F6E21">
        <w:rPr>
          <w:rFonts w:ascii="Tahoma" w:eastAsia="Calibri" w:hAnsi="Tahoma" w:cs="Tahoma"/>
          <w:sz w:val="22"/>
          <w:szCs w:val="22"/>
        </w:rPr>
        <w:t>qualora</w:t>
      </w:r>
      <w:proofErr w:type="spellEnd"/>
      <w:r w:rsidR="003F5C3E" w:rsidRPr="003F6E21">
        <w:rPr>
          <w:rFonts w:ascii="Tahoma" w:eastAsia="Calibri" w:hAnsi="Tahoma" w:cs="Tahoma"/>
          <w:sz w:val="22"/>
          <w:szCs w:val="22"/>
        </w:rPr>
        <w:t xml:space="preserve"> </w:t>
      </w:r>
      <w:proofErr w:type="spellStart"/>
      <w:proofErr w:type="gramStart"/>
      <w:r w:rsidR="003F5C3E" w:rsidRPr="003F6E21">
        <w:rPr>
          <w:rFonts w:ascii="Tahoma" w:eastAsia="Calibri" w:hAnsi="Tahoma" w:cs="Tahoma"/>
          <w:sz w:val="22"/>
          <w:szCs w:val="22"/>
        </w:rPr>
        <w:t>il</w:t>
      </w:r>
      <w:proofErr w:type="spellEnd"/>
      <w:proofErr w:type="gramEnd"/>
      <w:r w:rsidR="003F5C3E" w:rsidRPr="003F6E21">
        <w:rPr>
          <w:rFonts w:ascii="Tahoma" w:eastAsia="Calibri" w:hAnsi="Tahoma" w:cs="Tahoma"/>
          <w:sz w:val="22"/>
          <w:szCs w:val="22"/>
        </w:rPr>
        <w:t xml:space="preserve"> </w:t>
      </w:r>
      <w:proofErr w:type="spellStart"/>
      <w:r w:rsidR="003F5C3E" w:rsidRPr="003F6E21">
        <w:rPr>
          <w:rFonts w:ascii="Tahoma" w:eastAsia="Calibri" w:hAnsi="Tahoma" w:cs="Tahoma"/>
          <w:sz w:val="22"/>
          <w:szCs w:val="22"/>
        </w:rPr>
        <w:t>numero</w:t>
      </w:r>
      <w:proofErr w:type="spellEnd"/>
      <w:r w:rsidR="003F5C3E" w:rsidRPr="003F6E21">
        <w:rPr>
          <w:rFonts w:ascii="Tahoma" w:eastAsia="Calibri" w:hAnsi="Tahoma" w:cs="Tahoma"/>
          <w:sz w:val="22"/>
          <w:szCs w:val="22"/>
        </w:rPr>
        <w:t xml:space="preserve"> </w:t>
      </w:r>
      <w:proofErr w:type="spellStart"/>
      <w:r w:rsidR="003F5C3E" w:rsidRPr="003F6E21">
        <w:rPr>
          <w:rFonts w:ascii="Tahoma" w:eastAsia="Calibri" w:hAnsi="Tahoma" w:cs="Tahoma"/>
          <w:sz w:val="22"/>
          <w:szCs w:val="22"/>
        </w:rPr>
        <w:t>dei</w:t>
      </w:r>
      <w:proofErr w:type="spellEnd"/>
      <w:r w:rsidR="003F5C3E" w:rsidRPr="003F6E21">
        <w:rPr>
          <w:rFonts w:ascii="Tahoma" w:eastAsia="Calibri" w:hAnsi="Tahoma" w:cs="Tahoma"/>
          <w:sz w:val="22"/>
          <w:szCs w:val="22"/>
        </w:rPr>
        <w:t xml:space="preserve"> </w:t>
      </w:r>
      <w:proofErr w:type="spellStart"/>
      <w:r w:rsidR="003F5C3E" w:rsidRPr="003F6E21">
        <w:rPr>
          <w:rFonts w:ascii="Tahoma" w:eastAsia="Calibri" w:hAnsi="Tahoma" w:cs="Tahoma"/>
          <w:sz w:val="22"/>
          <w:szCs w:val="22"/>
        </w:rPr>
        <w:t>componenti</w:t>
      </w:r>
      <w:proofErr w:type="spellEnd"/>
      <w:r w:rsidR="003F5C3E" w:rsidRPr="003F6E21">
        <w:rPr>
          <w:rFonts w:ascii="Tahoma" w:eastAsia="Calibri" w:hAnsi="Tahoma" w:cs="Tahoma"/>
          <w:sz w:val="22"/>
          <w:szCs w:val="22"/>
        </w:rPr>
        <w:t xml:space="preserve"> </w:t>
      </w:r>
      <w:proofErr w:type="spellStart"/>
      <w:r w:rsidR="003F5C3E" w:rsidRPr="003F6E21">
        <w:rPr>
          <w:rFonts w:ascii="Tahoma" w:eastAsia="Calibri" w:hAnsi="Tahoma" w:cs="Tahoma"/>
          <w:sz w:val="22"/>
          <w:szCs w:val="22"/>
        </w:rPr>
        <w:t>presenti</w:t>
      </w:r>
      <w:proofErr w:type="spellEnd"/>
      <w:r w:rsidR="003F5C3E" w:rsidRPr="003F6E21">
        <w:rPr>
          <w:rFonts w:ascii="Tahoma" w:eastAsia="Calibri" w:hAnsi="Tahoma" w:cs="Tahoma"/>
          <w:sz w:val="22"/>
          <w:szCs w:val="22"/>
        </w:rPr>
        <w:t xml:space="preserve"> </w:t>
      </w:r>
      <w:proofErr w:type="spellStart"/>
      <w:r w:rsidR="003F5C3E" w:rsidRPr="003F6E21">
        <w:rPr>
          <w:rFonts w:ascii="Tahoma" w:eastAsia="Calibri" w:hAnsi="Tahoma" w:cs="Tahoma"/>
          <w:sz w:val="22"/>
          <w:szCs w:val="22"/>
        </w:rPr>
        <w:t>sia</w:t>
      </w:r>
      <w:proofErr w:type="spellEnd"/>
      <w:r w:rsidR="003F5C3E" w:rsidRPr="003F6E21">
        <w:rPr>
          <w:rFonts w:ascii="Tahoma" w:eastAsia="Calibri" w:hAnsi="Tahoma" w:cs="Tahoma"/>
          <w:sz w:val="22"/>
          <w:szCs w:val="22"/>
        </w:rPr>
        <w:t xml:space="preserve"> </w:t>
      </w:r>
      <w:proofErr w:type="spellStart"/>
      <w:r w:rsidR="003F5C3E" w:rsidRPr="003F6E21">
        <w:rPr>
          <w:rFonts w:ascii="Tahoma" w:eastAsia="Calibri" w:hAnsi="Tahoma" w:cs="Tahoma"/>
          <w:sz w:val="22"/>
          <w:szCs w:val="22"/>
        </w:rPr>
        <w:t>pari</w:t>
      </w:r>
      <w:proofErr w:type="spellEnd"/>
      <w:r w:rsidR="003F5C3E" w:rsidRPr="003F6E21">
        <w:rPr>
          <w:rFonts w:ascii="Tahoma" w:eastAsia="Calibri" w:hAnsi="Tahoma" w:cs="Tahoma"/>
          <w:sz w:val="22"/>
          <w:szCs w:val="22"/>
        </w:rPr>
        <w:t xml:space="preserve">, </w:t>
      </w:r>
      <w:proofErr w:type="spellStart"/>
      <w:r w:rsidR="003F5C3E" w:rsidRPr="003F6E21">
        <w:rPr>
          <w:rFonts w:ascii="Tahoma" w:eastAsia="Calibri" w:hAnsi="Tahoma" w:cs="Tahoma"/>
          <w:sz w:val="22"/>
          <w:szCs w:val="22"/>
        </w:rPr>
        <w:t>il</w:t>
      </w:r>
      <w:proofErr w:type="spellEnd"/>
      <w:r w:rsidR="003F5C3E" w:rsidRPr="003F6E21">
        <w:rPr>
          <w:rFonts w:ascii="Tahoma" w:eastAsia="Calibri" w:hAnsi="Tahoma" w:cs="Tahoma"/>
          <w:sz w:val="22"/>
          <w:szCs w:val="22"/>
        </w:rPr>
        <w:t xml:space="preserve"> </w:t>
      </w:r>
      <w:proofErr w:type="spellStart"/>
      <w:r w:rsidR="003F5C3E" w:rsidRPr="003F6E21">
        <w:rPr>
          <w:rFonts w:ascii="Tahoma" w:eastAsia="Calibri" w:hAnsi="Tahoma" w:cs="Tahoma"/>
          <w:sz w:val="22"/>
          <w:szCs w:val="22"/>
        </w:rPr>
        <w:t>voto</w:t>
      </w:r>
      <w:proofErr w:type="spellEnd"/>
      <w:r w:rsidR="003F5C3E" w:rsidRPr="003F6E21">
        <w:rPr>
          <w:rFonts w:ascii="Tahoma" w:eastAsia="Calibri" w:hAnsi="Tahoma" w:cs="Tahoma"/>
          <w:sz w:val="22"/>
          <w:szCs w:val="22"/>
        </w:rPr>
        <w:t xml:space="preserve"> del Presidente </w:t>
      </w:r>
      <w:proofErr w:type="spellStart"/>
      <w:r w:rsidR="003F5C3E" w:rsidRPr="003F6E21">
        <w:rPr>
          <w:rFonts w:ascii="Tahoma" w:eastAsia="Calibri" w:hAnsi="Tahoma" w:cs="Tahoma"/>
          <w:sz w:val="22"/>
          <w:szCs w:val="22"/>
        </w:rPr>
        <w:t>verrà</w:t>
      </w:r>
      <w:proofErr w:type="spellEnd"/>
      <w:r w:rsidR="003F5C3E" w:rsidRPr="003F6E21">
        <w:rPr>
          <w:rFonts w:ascii="Tahoma" w:eastAsia="Calibri" w:hAnsi="Tahoma" w:cs="Tahoma"/>
          <w:sz w:val="22"/>
          <w:szCs w:val="22"/>
        </w:rPr>
        <w:t xml:space="preserve"> </w:t>
      </w:r>
      <w:proofErr w:type="spellStart"/>
      <w:r w:rsidR="003F5C3E" w:rsidRPr="003F6E21">
        <w:rPr>
          <w:rFonts w:ascii="Tahoma" w:eastAsia="Calibri" w:hAnsi="Tahoma" w:cs="Tahoma"/>
          <w:sz w:val="22"/>
          <w:szCs w:val="22"/>
        </w:rPr>
        <w:t>considerato</w:t>
      </w:r>
      <w:proofErr w:type="spellEnd"/>
      <w:r w:rsidR="003F5C3E" w:rsidRPr="003F6E21">
        <w:rPr>
          <w:rFonts w:ascii="Tahoma" w:eastAsia="Calibri" w:hAnsi="Tahoma" w:cs="Tahoma"/>
          <w:sz w:val="22"/>
          <w:szCs w:val="22"/>
        </w:rPr>
        <w:t xml:space="preserve"> </w:t>
      </w:r>
      <w:proofErr w:type="spellStart"/>
      <w:r w:rsidR="003F5C3E" w:rsidRPr="003F6E21">
        <w:rPr>
          <w:rFonts w:ascii="Tahoma" w:eastAsia="Calibri" w:hAnsi="Tahoma" w:cs="Tahoma"/>
          <w:sz w:val="22"/>
          <w:szCs w:val="22"/>
        </w:rPr>
        <w:t>doppio</w:t>
      </w:r>
      <w:proofErr w:type="spellEnd"/>
      <w:r w:rsidR="003F5C3E" w:rsidRPr="003F6E21">
        <w:rPr>
          <w:rFonts w:ascii="Tahoma" w:eastAsia="Calibri" w:hAnsi="Tahoma" w:cs="Tahoma"/>
          <w:sz w:val="22"/>
          <w:szCs w:val="22"/>
        </w:rPr>
        <w:t>.</w:t>
      </w:r>
    </w:p>
    <w:p w14:paraId="7D41E702"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64483215" w14:textId="3834E389"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5. </w:t>
      </w:r>
      <w:r w:rsidR="00AF2B2C" w:rsidRPr="00B3246D">
        <w:rPr>
          <w:rStyle w:val="Nessuno"/>
          <w:rFonts w:ascii="Tahoma" w:hAnsi="Tahoma"/>
          <w:sz w:val="22"/>
          <w:szCs w:val="22"/>
        </w:rPr>
        <w:t xml:space="preserve">II Comitato Direttivo è convocato dal Presidente o, in caso di sua assenza o impedimento, dal vicepresidente, ove </w:t>
      </w:r>
      <w:r w:rsidR="00AF2B2C" w:rsidRPr="003F6E21">
        <w:rPr>
          <w:rStyle w:val="Nessuno"/>
          <w:rFonts w:ascii="Tahoma" w:hAnsi="Tahoma"/>
          <w:sz w:val="22"/>
          <w:szCs w:val="22"/>
        </w:rPr>
        <w:t>esiste la carica, o da altro componente della presidenza. La convocazione può</w:t>
      </w:r>
      <w:r w:rsidR="00AF2B2C" w:rsidRPr="00B3246D">
        <w:rPr>
          <w:rStyle w:val="Nessuno"/>
          <w:rFonts w:ascii="Tahoma" w:hAnsi="Tahoma"/>
          <w:sz w:val="22"/>
          <w:szCs w:val="22"/>
        </w:rPr>
        <w:t xml:space="preserve"> essere fatta anche per telegramma, oppure fax o e-mail, almeno cinque giorni lavorativi prima della riunione. II Comitato Direttivo è validamente costituito in presenza di almeno la metà più uno dei propri componenti e delibera con il voto favorevole della maggioranza dei componenti presenti.</w:t>
      </w:r>
    </w:p>
    <w:p w14:paraId="40B6414C" w14:textId="5CB584DE" w:rsidR="007D0F0F"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3AB71496" w14:textId="07995841" w:rsidR="002E1B8F"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eastAsia="Tahoma" w:hAnsi="Tahoma" w:cs="Tahoma"/>
          <w:sz w:val="22"/>
          <w:szCs w:val="22"/>
        </w:rPr>
        <w:t xml:space="preserve">6. </w:t>
      </w:r>
      <w:r w:rsidR="002E1B8F" w:rsidRPr="002E1B8F">
        <w:rPr>
          <w:rStyle w:val="Nessuno"/>
          <w:rFonts w:ascii="Tahoma" w:eastAsia="Tahoma" w:hAnsi="Tahoma" w:cs="Tahoma"/>
          <w:sz w:val="22"/>
          <w:szCs w:val="22"/>
        </w:rPr>
        <w:t>Il Comitato Direttivo, in casi di particolare necessità e previa apposita specific</w:t>
      </w:r>
      <w:r w:rsidR="003F6E21">
        <w:rPr>
          <w:rStyle w:val="Nessuno"/>
          <w:rFonts w:ascii="Tahoma" w:eastAsia="Tahoma" w:hAnsi="Tahoma" w:cs="Tahoma"/>
          <w:sz w:val="22"/>
          <w:szCs w:val="22"/>
        </w:rPr>
        <w:t>a contenuta nella convocazione,</w:t>
      </w:r>
      <w:r w:rsidR="002E1B8F" w:rsidRPr="002E1B8F">
        <w:rPr>
          <w:rStyle w:val="Nessuno"/>
          <w:rFonts w:ascii="Tahoma" w:eastAsia="Tahoma" w:hAnsi="Tahoma" w:cs="Tahoma"/>
          <w:sz w:val="22"/>
          <w:szCs w:val="22"/>
        </w:rPr>
        <w:t xml:space="preserve"> può riunirsi anche mediante videoconferenza sempre che tutti i partecipanti collegati in videoconferenza siano identificati e sia loro consentito di seguire la discussione in modo simultaneo, di intervenire in tempo reale alla trattazione degli argomenti affrontati, di visionare, ricevere o trasmettere documenti e di partecipare alla votazione.</w:t>
      </w:r>
    </w:p>
    <w:p w14:paraId="642EEEF4" w14:textId="77777777" w:rsidR="002E1B8F" w:rsidRPr="00B3246D" w:rsidRDefault="002E1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2AF3C924" w14:textId="632696C2" w:rsidR="007D0F0F" w:rsidRPr="00B3246D"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7. </w:t>
      </w:r>
      <w:r w:rsidR="00AF2B2C" w:rsidRPr="00B3246D">
        <w:rPr>
          <w:rStyle w:val="Nessuno"/>
          <w:rFonts w:ascii="Tahoma" w:hAnsi="Tahoma"/>
          <w:sz w:val="22"/>
          <w:szCs w:val="22"/>
        </w:rPr>
        <w:t>Il Comitato Direttivo opera in attuazione delle volontà e degli indirizzi generali dell’</w:t>
      </w:r>
      <w:r w:rsidR="005453D7">
        <w:rPr>
          <w:rStyle w:val="Nessuno"/>
          <w:rFonts w:ascii="Tahoma" w:hAnsi="Tahoma"/>
          <w:sz w:val="22"/>
          <w:szCs w:val="22"/>
        </w:rPr>
        <w:t>Assemblea</w:t>
      </w:r>
      <w:r w:rsidR="00AF2B2C" w:rsidRPr="00B3246D">
        <w:rPr>
          <w:rStyle w:val="Nessuno"/>
          <w:rFonts w:ascii="Tahoma" w:hAnsi="Tahoma"/>
          <w:sz w:val="22"/>
          <w:szCs w:val="22"/>
        </w:rPr>
        <w:t xml:space="preserve"> alla quale risponde direttamente. </w:t>
      </w:r>
    </w:p>
    <w:p w14:paraId="65783D52"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50D56B6C" w14:textId="77777777" w:rsidR="00B465F7" w:rsidRPr="00B3246D"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2686F902"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11</w:t>
      </w:r>
    </w:p>
    <w:p w14:paraId="230B9559"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(Presidente)</w:t>
      </w:r>
    </w:p>
    <w:p w14:paraId="0E6D4616"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112669CD" w14:textId="1D497A63" w:rsidR="007D0F0F" w:rsidRPr="00B3246D"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1. </w:t>
      </w:r>
      <w:r w:rsidR="00AF2B2C" w:rsidRPr="00B3246D">
        <w:rPr>
          <w:rStyle w:val="Nessuno"/>
          <w:rFonts w:ascii="Tahoma" w:hAnsi="Tahoma"/>
          <w:sz w:val="22"/>
          <w:szCs w:val="22"/>
        </w:rPr>
        <w:t xml:space="preserve">Il Presidente rappresenta legalmente l’associazione - nei rapporti interni ed in quelli esterni, nei confronti di terzi ed in giudizio - </w:t>
      </w:r>
      <w:bookmarkStart w:id="6" w:name="_Hlk482099352"/>
      <w:r w:rsidR="00AF2B2C" w:rsidRPr="00B3246D">
        <w:rPr>
          <w:rStyle w:val="Nessuno"/>
          <w:rFonts w:ascii="Tahoma" w:hAnsi="Tahoma"/>
          <w:sz w:val="22"/>
          <w:szCs w:val="22"/>
        </w:rPr>
        <w:t>e compie tutti gli atti che la impegnano verso l’esterno.</w:t>
      </w:r>
      <w:bookmarkEnd w:id="6"/>
    </w:p>
    <w:p w14:paraId="09B58C9B"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14DFD374" w14:textId="749E9D7D" w:rsidR="007D0F0F" w:rsidRPr="00B3246D"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2. </w:t>
      </w:r>
      <w:r w:rsidR="00AF2B2C" w:rsidRPr="00B3246D">
        <w:rPr>
          <w:rStyle w:val="Nessuno"/>
          <w:rFonts w:ascii="Tahoma" w:hAnsi="Tahoma"/>
          <w:sz w:val="22"/>
          <w:szCs w:val="22"/>
        </w:rPr>
        <w:t xml:space="preserve">Il Presidente è eletto </w:t>
      </w:r>
      <w:r w:rsidR="00BF0228" w:rsidRPr="00B3246D">
        <w:rPr>
          <w:rStyle w:val="Nessuno"/>
          <w:rFonts w:ascii="Tahoma" w:hAnsi="Tahoma"/>
          <w:sz w:val="22"/>
          <w:szCs w:val="22"/>
        </w:rPr>
        <w:t>dall’</w:t>
      </w:r>
      <w:r w:rsidR="005453D7">
        <w:rPr>
          <w:rStyle w:val="Nessuno"/>
          <w:rFonts w:ascii="Tahoma" w:hAnsi="Tahoma"/>
          <w:sz w:val="22"/>
          <w:szCs w:val="22"/>
        </w:rPr>
        <w:t>Assemblea</w:t>
      </w:r>
      <w:r w:rsidR="00AF2B2C" w:rsidRPr="00B3246D">
        <w:rPr>
          <w:rStyle w:val="Nessuno"/>
          <w:rFonts w:ascii="Tahoma" w:hAnsi="Tahoma"/>
          <w:sz w:val="22"/>
          <w:szCs w:val="22"/>
        </w:rPr>
        <w:t xml:space="preserve"> tra i propri componenti a maggioranza dei presenti.</w:t>
      </w:r>
    </w:p>
    <w:p w14:paraId="69BFC502" w14:textId="3E9F28FE"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B3246D">
        <w:rPr>
          <w:rStyle w:val="Nessuno"/>
          <w:rFonts w:ascii="Tahoma" w:hAnsi="Tahoma"/>
          <w:sz w:val="22"/>
          <w:szCs w:val="22"/>
        </w:rPr>
        <w:t>Il Presidente dura in carica quattro anni e può essere</w:t>
      </w:r>
      <w:r w:rsidR="00E64FFE" w:rsidRPr="00B3246D">
        <w:rPr>
          <w:rStyle w:val="Nessuno"/>
          <w:rFonts w:ascii="Tahoma" w:hAnsi="Tahoma"/>
          <w:sz w:val="22"/>
          <w:szCs w:val="22"/>
        </w:rPr>
        <w:t xml:space="preserve"> rieletto</w:t>
      </w:r>
      <w:r w:rsidR="00B3246D" w:rsidRPr="00B3246D">
        <w:rPr>
          <w:rStyle w:val="Nessuno"/>
          <w:rFonts w:ascii="Tahoma" w:hAnsi="Tahoma"/>
          <w:sz w:val="22"/>
          <w:szCs w:val="22"/>
        </w:rPr>
        <w:t>.</w:t>
      </w:r>
    </w:p>
    <w:p w14:paraId="7CF5BC95"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7A509EAE" w14:textId="52E86EFE" w:rsidR="007D0F0F" w:rsidRPr="00B3246D"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3. </w:t>
      </w:r>
      <w:r w:rsidR="00AF2B2C" w:rsidRPr="00B3246D">
        <w:rPr>
          <w:rStyle w:val="Nessuno"/>
          <w:rFonts w:ascii="Tahoma" w:hAnsi="Tahoma"/>
          <w:sz w:val="22"/>
          <w:szCs w:val="22"/>
        </w:rPr>
        <w:t>Il Presidente:</w:t>
      </w:r>
    </w:p>
    <w:p w14:paraId="01E4717A" w14:textId="77419F67" w:rsidR="007D0F0F" w:rsidRPr="00B3246D" w:rsidRDefault="00AF2B2C">
      <w:pPr>
        <w:numPr>
          <w:ilvl w:val="0"/>
          <w:numId w:val="20"/>
        </w:numPr>
        <w:jc w:val="both"/>
        <w:rPr>
          <w:rFonts w:ascii="Tahoma" w:hAnsi="Tahoma"/>
          <w:sz w:val="22"/>
          <w:szCs w:val="22"/>
          <w:lang w:val="it-IT"/>
        </w:rPr>
      </w:pPr>
      <w:proofErr w:type="gramStart"/>
      <w:r w:rsidRPr="00B3246D">
        <w:rPr>
          <w:rStyle w:val="Nessuno"/>
          <w:rFonts w:ascii="Tahoma" w:hAnsi="Tahoma"/>
          <w:sz w:val="22"/>
          <w:szCs w:val="22"/>
        </w:rPr>
        <w:t>convoca</w:t>
      </w:r>
      <w:proofErr w:type="gramEnd"/>
      <w:r w:rsidRPr="00B3246D">
        <w:rPr>
          <w:rStyle w:val="Nessuno"/>
          <w:rFonts w:ascii="Tahoma" w:hAnsi="Tahoma"/>
          <w:sz w:val="22"/>
          <w:szCs w:val="22"/>
        </w:rPr>
        <w:t xml:space="preserve"> e presiede l’</w:t>
      </w:r>
      <w:r w:rsidR="005453D7">
        <w:rPr>
          <w:rStyle w:val="Nessuno"/>
          <w:rFonts w:ascii="Tahoma" w:hAnsi="Tahoma"/>
          <w:sz w:val="22"/>
          <w:szCs w:val="22"/>
        </w:rPr>
        <w:t>Assemblea</w:t>
      </w:r>
      <w:r w:rsidRPr="00B3246D">
        <w:rPr>
          <w:rStyle w:val="Nessuno"/>
          <w:rFonts w:ascii="Tahoma" w:hAnsi="Tahoma"/>
          <w:sz w:val="22"/>
          <w:szCs w:val="22"/>
        </w:rPr>
        <w:t xml:space="preserve"> degli associati;</w:t>
      </w:r>
    </w:p>
    <w:p w14:paraId="33E1F6F7" w14:textId="77777777" w:rsidR="007D0F0F" w:rsidRPr="00B3246D" w:rsidRDefault="00AF2B2C">
      <w:pPr>
        <w:numPr>
          <w:ilvl w:val="0"/>
          <w:numId w:val="20"/>
        </w:numPr>
        <w:jc w:val="both"/>
        <w:rPr>
          <w:rFonts w:ascii="Tahoma" w:hAnsi="Tahoma"/>
          <w:sz w:val="22"/>
          <w:szCs w:val="22"/>
          <w:lang w:val="it-IT"/>
        </w:rPr>
      </w:pPr>
      <w:proofErr w:type="gramStart"/>
      <w:r w:rsidRPr="00B3246D">
        <w:rPr>
          <w:rStyle w:val="Nessuno"/>
          <w:rFonts w:ascii="Tahoma" w:hAnsi="Tahoma"/>
          <w:sz w:val="22"/>
          <w:szCs w:val="22"/>
        </w:rPr>
        <w:t>convoca</w:t>
      </w:r>
      <w:proofErr w:type="gramEnd"/>
      <w:r w:rsidRPr="00B3246D">
        <w:rPr>
          <w:rStyle w:val="Nessuno"/>
          <w:rFonts w:ascii="Tahoma" w:hAnsi="Tahoma"/>
          <w:sz w:val="22"/>
          <w:szCs w:val="22"/>
        </w:rPr>
        <w:t xml:space="preserve"> e presiede il Comitato Direttivo;</w:t>
      </w:r>
    </w:p>
    <w:p w14:paraId="7ECC2A8F" w14:textId="77777777" w:rsidR="007D0F0F" w:rsidRPr="00B3246D" w:rsidRDefault="00AF2B2C">
      <w:pPr>
        <w:numPr>
          <w:ilvl w:val="0"/>
          <w:numId w:val="20"/>
        </w:numPr>
        <w:jc w:val="both"/>
        <w:rPr>
          <w:rFonts w:ascii="Tahoma" w:hAnsi="Tahoma"/>
          <w:sz w:val="22"/>
          <w:szCs w:val="22"/>
          <w:lang w:val="it-IT"/>
        </w:rPr>
      </w:pPr>
      <w:proofErr w:type="gramStart"/>
      <w:r w:rsidRPr="00B3246D">
        <w:rPr>
          <w:rStyle w:val="Nessuno"/>
          <w:rFonts w:ascii="Tahoma" w:hAnsi="Tahoma"/>
          <w:sz w:val="22"/>
          <w:szCs w:val="22"/>
        </w:rPr>
        <w:t>assume</w:t>
      </w:r>
      <w:proofErr w:type="gramEnd"/>
      <w:r w:rsidRPr="00B3246D">
        <w:rPr>
          <w:rStyle w:val="Nessuno"/>
          <w:rFonts w:ascii="Tahoma" w:hAnsi="Tahoma"/>
          <w:sz w:val="22"/>
          <w:szCs w:val="22"/>
        </w:rPr>
        <w:t>, di concerto con la Presidenza, i collaboratori, il personale dell’Associazione e stipula i contratti di consulenza;</w:t>
      </w:r>
    </w:p>
    <w:p w14:paraId="7989B611" w14:textId="77777777" w:rsidR="007D0F0F" w:rsidRPr="00B3246D" w:rsidRDefault="00AF2B2C">
      <w:pPr>
        <w:numPr>
          <w:ilvl w:val="0"/>
          <w:numId w:val="20"/>
        </w:numPr>
        <w:jc w:val="both"/>
        <w:rPr>
          <w:rFonts w:ascii="Tahoma" w:hAnsi="Tahoma"/>
          <w:sz w:val="22"/>
          <w:szCs w:val="22"/>
          <w:lang w:val="it-IT"/>
        </w:rPr>
      </w:pPr>
      <w:proofErr w:type="gramStart"/>
      <w:r w:rsidRPr="00B3246D">
        <w:rPr>
          <w:rStyle w:val="Nessuno"/>
          <w:rFonts w:ascii="Tahoma" w:hAnsi="Tahoma"/>
          <w:sz w:val="22"/>
          <w:szCs w:val="22"/>
        </w:rPr>
        <w:t>propone</w:t>
      </w:r>
      <w:proofErr w:type="gramEnd"/>
      <w:r w:rsidRPr="00B3246D">
        <w:rPr>
          <w:rStyle w:val="Nessuno"/>
          <w:rFonts w:ascii="Tahoma" w:hAnsi="Tahoma"/>
          <w:sz w:val="22"/>
          <w:szCs w:val="22"/>
        </w:rPr>
        <w:t xml:space="preserve"> la nomina del Direttore, ove previsto, e la sottopone all’approvazione del Comitato Direttivo, stabilendone i compiti e le funzioni;</w:t>
      </w:r>
    </w:p>
    <w:p w14:paraId="331AAFC6" w14:textId="77777777" w:rsidR="007D0F0F" w:rsidRPr="00B3246D" w:rsidRDefault="00AF2B2C">
      <w:pPr>
        <w:numPr>
          <w:ilvl w:val="0"/>
          <w:numId w:val="20"/>
        </w:numPr>
        <w:jc w:val="both"/>
        <w:rPr>
          <w:rFonts w:ascii="Tahoma" w:hAnsi="Tahoma"/>
          <w:sz w:val="22"/>
          <w:szCs w:val="22"/>
          <w:lang w:val="it-IT"/>
        </w:rPr>
      </w:pPr>
      <w:proofErr w:type="gramStart"/>
      <w:r w:rsidRPr="00B3246D">
        <w:rPr>
          <w:rStyle w:val="Nessuno"/>
          <w:rFonts w:ascii="Tahoma" w:hAnsi="Tahoma"/>
          <w:sz w:val="22"/>
          <w:szCs w:val="22"/>
        </w:rPr>
        <w:t>nomina</w:t>
      </w:r>
      <w:proofErr w:type="gramEnd"/>
      <w:r w:rsidRPr="00B3246D">
        <w:rPr>
          <w:rStyle w:val="Nessuno"/>
          <w:rFonts w:ascii="Tahoma" w:hAnsi="Tahoma"/>
          <w:sz w:val="22"/>
          <w:szCs w:val="22"/>
        </w:rPr>
        <w:t xml:space="preserve"> procuratori speciali;</w:t>
      </w:r>
    </w:p>
    <w:p w14:paraId="21D613AD" w14:textId="42CA2BF7" w:rsidR="007D0F0F" w:rsidRPr="00B3246D" w:rsidRDefault="008548F6">
      <w:pPr>
        <w:numPr>
          <w:ilvl w:val="0"/>
          <w:numId w:val="20"/>
        </w:numPr>
        <w:jc w:val="both"/>
        <w:rPr>
          <w:rFonts w:ascii="Tahoma" w:hAnsi="Tahoma"/>
          <w:sz w:val="22"/>
          <w:szCs w:val="22"/>
          <w:lang w:val="it-IT"/>
        </w:rPr>
      </w:pPr>
      <w:r w:rsidRPr="008548F6">
        <w:rPr>
          <w:rStyle w:val="Nessuno"/>
          <w:rFonts w:ascii="Tahoma" w:hAnsi="Tahoma"/>
          <w:sz w:val="22"/>
          <w:szCs w:val="22"/>
          <w:highlight w:val="cyan"/>
        </w:rPr>
        <w:t xml:space="preserve">propone all’Assemblea </w:t>
      </w:r>
      <w:bookmarkStart w:id="7" w:name="_GoBack"/>
      <w:bookmarkEnd w:id="7"/>
      <w:r w:rsidR="00AF2B2C" w:rsidRPr="008548F6">
        <w:rPr>
          <w:rStyle w:val="Nessuno"/>
          <w:rFonts w:ascii="Tahoma" w:hAnsi="Tahoma"/>
          <w:sz w:val="22"/>
          <w:szCs w:val="22"/>
          <w:highlight w:val="cyan"/>
        </w:rPr>
        <w:t>l’elezione degli altri componenti della Presidenza, e, se lo ritiene, di un vice Presidente</w:t>
      </w:r>
      <w:r w:rsidR="00AF2B2C" w:rsidRPr="00B3246D">
        <w:rPr>
          <w:rStyle w:val="Nessuno"/>
          <w:rFonts w:ascii="Tahoma" w:hAnsi="Tahoma"/>
          <w:sz w:val="22"/>
          <w:szCs w:val="22"/>
        </w:rPr>
        <w:t>.</w:t>
      </w:r>
    </w:p>
    <w:p w14:paraId="2CBD9809"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007E4FFD" w14:textId="60999AED" w:rsidR="007D0F0F" w:rsidRPr="00B3246D"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4. </w:t>
      </w:r>
      <w:r w:rsidR="00AF2B2C" w:rsidRPr="00B3246D">
        <w:rPr>
          <w:rStyle w:val="Nessuno"/>
          <w:rFonts w:ascii="Tahoma" w:hAnsi="Tahoma"/>
          <w:sz w:val="22"/>
          <w:szCs w:val="22"/>
        </w:rPr>
        <w:t>In caso di assenza o impedimento del Presidente le sue funzioni sono esercitate dal vice Presidente, ove esiste la carica, o da altro componente della Presidenza.</w:t>
      </w:r>
    </w:p>
    <w:p w14:paraId="08CF51AA"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147C9571" w14:textId="10D0BAFF" w:rsidR="007D0F0F" w:rsidRPr="00B3246D"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5. </w:t>
      </w:r>
      <w:r w:rsidR="00AF2B2C" w:rsidRPr="00B3246D">
        <w:rPr>
          <w:rStyle w:val="Nessuno"/>
          <w:rFonts w:ascii="Tahoma" w:hAnsi="Tahoma"/>
          <w:sz w:val="22"/>
          <w:szCs w:val="22"/>
        </w:rPr>
        <w:t>Il Presidente in carica cessa per scadenza del mandato, per dimissioni volontarie o per eventuale revoca, per gravi motivi, decisa dal Comitato Direttivo, con la maggioranza dei presenti.</w:t>
      </w:r>
    </w:p>
    <w:p w14:paraId="0A7DD540"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186AB522"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50B39003"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w:t>
      </w:r>
      <w:r w:rsidR="00BF0228" w:rsidRPr="00B3246D">
        <w:rPr>
          <w:rStyle w:val="Nessuno"/>
          <w:rFonts w:ascii="Tahoma" w:hAnsi="Tahoma"/>
          <w:b/>
          <w:bCs/>
          <w:sz w:val="22"/>
          <w:szCs w:val="22"/>
        </w:rPr>
        <w:t>T. 12</w:t>
      </w:r>
    </w:p>
    <w:p w14:paraId="13A89D32"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(Presidenza)</w:t>
      </w:r>
    </w:p>
    <w:p w14:paraId="46A337B8"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7E9D5C4A" w14:textId="60C80782" w:rsidR="007D0F0F" w:rsidRPr="00B3246D"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1. </w:t>
      </w:r>
      <w:r w:rsidR="00AF2B2C" w:rsidRPr="00B3246D">
        <w:rPr>
          <w:rStyle w:val="Nessuno"/>
          <w:rFonts w:ascii="Tahoma" w:hAnsi="Tahoma"/>
          <w:sz w:val="22"/>
          <w:szCs w:val="22"/>
        </w:rPr>
        <w:t xml:space="preserve">La Presidenza è composta, sulla base della deliberazione </w:t>
      </w:r>
      <w:r w:rsidR="00BF0228" w:rsidRPr="00B3246D">
        <w:rPr>
          <w:rStyle w:val="Nessuno"/>
          <w:rFonts w:ascii="Tahoma" w:hAnsi="Tahoma"/>
          <w:sz w:val="22"/>
          <w:szCs w:val="22"/>
        </w:rPr>
        <w:t>dell’</w:t>
      </w:r>
      <w:r w:rsidR="005453D7">
        <w:rPr>
          <w:rStyle w:val="Nessuno"/>
          <w:rFonts w:ascii="Tahoma" w:hAnsi="Tahoma"/>
          <w:sz w:val="22"/>
          <w:szCs w:val="22"/>
        </w:rPr>
        <w:t>Assemblea</w:t>
      </w:r>
      <w:r w:rsidR="00AF2B2C" w:rsidRPr="00B3246D">
        <w:rPr>
          <w:rStyle w:val="Nessuno"/>
          <w:rFonts w:ascii="Tahoma" w:hAnsi="Tahoma"/>
          <w:sz w:val="22"/>
          <w:szCs w:val="22"/>
        </w:rPr>
        <w:t xml:space="preserve">, da un minimo di tre ad un massimo di cinque componenti.  </w:t>
      </w:r>
    </w:p>
    <w:p w14:paraId="74D962CC" w14:textId="77777777" w:rsidR="009D7E94"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75EA89E7" w14:textId="536857E5" w:rsidR="007D0F0F" w:rsidRPr="00B3246D"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2. </w:t>
      </w:r>
      <w:r w:rsidR="00AF2B2C" w:rsidRPr="00B3246D">
        <w:rPr>
          <w:rStyle w:val="Nessuno"/>
          <w:rFonts w:ascii="Tahoma" w:hAnsi="Tahoma"/>
          <w:sz w:val="22"/>
          <w:szCs w:val="22"/>
        </w:rPr>
        <w:t>La Presidenza:</w:t>
      </w:r>
    </w:p>
    <w:p w14:paraId="41B9490C" w14:textId="77777777" w:rsidR="007D0F0F" w:rsidRPr="00B3246D" w:rsidRDefault="00AF2B2C">
      <w:pPr>
        <w:numPr>
          <w:ilvl w:val="0"/>
          <w:numId w:val="22"/>
        </w:numPr>
        <w:jc w:val="both"/>
        <w:rPr>
          <w:rFonts w:ascii="Tahoma" w:hAnsi="Tahoma"/>
          <w:sz w:val="22"/>
          <w:szCs w:val="22"/>
          <w:lang w:val="it-IT"/>
        </w:rPr>
      </w:pPr>
      <w:proofErr w:type="gramStart"/>
      <w:r w:rsidRPr="00B3246D">
        <w:rPr>
          <w:rStyle w:val="Nessuno"/>
          <w:rFonts w:ascii="Tahoma" w:hAnsi="Tahoma"/>
          <w:sz w:val="22"/>
          <w:szCs w:val="22"/>
        </w:rPr>
        <w:t>propone</w:t>
      </w:r>
      <w:proofErr w:type="gramEnd"/>
      <w:r w:rsidRPr="00B3246D">
        <w:rPr>
          <w:rStyle w:val="Nessuno"/>
          <w:rFonts w:ascii="Tahoma" w:hAnsi="Tahoma"/>
          <w:sz w:val="22"/>
          <w:szCs w:val="22"/>
        </w:rPr>
        <w:t xml:space="preserve"> al Comitato Direttivo i programmi di attività e le altre iniziative dell’Associazione e vigila sulla loro realizzazione;</w:t>
      </w:r>
    </w:p>
    <w:p w14:paraId="7C341B03" w14:textId="77777777" w:rsidR="007D0F0F" w:rsidRPr="00B3246D" w:rsidRDefault="00AF2B2C">
      <w:pPr>
        <w:numPr>
          <w:ilvl w:val="0"/>
          <w:numId w:val="22"/>
        </w:numPr>
        <w:jc w:val="both"/>
        <w:rPr>
          <w:rFonts w:ascii="Tahoma" w:hAnsi="Tahoma"/>
          <w:sz w:val="22"/>
          <w:szCs w:val="22"/>
          <w:lang w:val="it-IT"/>
        </w:rPr>
      </w:pPr>
      <w:proofErr w:type="gramStart"/>
      <w:r w:rsidRPr="00B3246D">
        <w:rPr>
          <w:rStyle w:val="Nessuno"/>
          <w:rFonts w:ascii="Tahoma" w:hAnsi="Tahoma"/>
          <w:sz w:val="22"/>
          <w:szCs w:val="22"/>
        </w:rPr>
        <w:t>svolge</w:t>
      </w:r>
      <w:proofErr w:type="gramEnd"/>
      <w:r w:rsidRPr="00B3246D">
        <w:rPr>
          <w:rStyle w:val="Nessuno"/>
          <w:rFonts w:ascii="Tahoma" w:hAnsi="Tahoma"/>
          <w:sz w:val="22"/>
          <w:szCs w:val="22"/>
        </w:rPr>
        <w:t xml:space="preserve"> funzioni di direzione, indirizzo e coordinamento dell’attività dell’Associazione;</w:t>
      </w:r>
    </w:p>
    <w:p w14:paraId="75FD3121" w14:textId="77777777" w:rsidR="007D0F0F" w:rsidRPr="00B3246D" w:rsidRDefault="00AF2B2C">
      <w:pPr>
        <w:numPr>
          <w:ilvl w:val="0"/>
          <w:numId w:val="22"/>
        </w:numPr>
        <w:jc w:val="both"/>
        <w:rPr>
          <w:rFonts w:ascii="Tahoma" w:hAnsi="Tahoma"/>
          <w:sz w:val="22"/>
          <w:szCs w:val="22"/>
          <w:lang w:val="it-IT"/>
        </w:rPr>
      </w:pPr>
      <w:proofErr w:type="gramStart"/>
      <w:r w:rsidRPr="00B3246D">
        <w:rPr>
          <w:rStyle w:val="Nessuno"/>
          <w:rFonts w:ascii="Tahoma" w:hAnsi="Tahoma"/>
          <w:sz w:val="22"/>
          <w:szCs w:val="22"/>
        </w:rPr>
        <w:t>adotta</w:t>
      </w:r>
      <w:proofErr w:type="gramEnd"/>
      <w:r w:rsidRPr="00B3246D">
        <w:rPr>
          <w:rStyle w:val="Nessuno"/>
          <w:rFonts w:ascii="Tahoma" w:hAnsi="Tahoma"/>
          <w:sz w:val="22"/>
          <w:szCs w:val="22"/>
        </w:rPr>
        <w:t xml:space="preserve"> le decisioni urgenti, anche se non di sua competenza, salvo ratifica del Comitato Direttivo;</w:t>
      </w:r>
    </w:p>
    <w:p w14:paraId="0D52C6B0" w14:textId="77777777" w:rsidR="007D0F0F" w:rsidRPr="00B3246D" w:rsidRDefault="00AF2B2C" w:rsidP="00B465F7">
      <w:pPr>
        <w:numPr>
          <w:ilvl w:val="0"/>
          <w:numId w:val="22"/>
        </w:numPr>
        <w:jc w:val="both"/>
        <w:rPr>
          <w:rStyle w:val="Nessuno"/>
          <w:rFonts w:ascii="Tahoma" w:hAnsi="Tahoma"/>
          <w:sz w:val="22"/>
          <w:szCs w:val="22"/>
        </w:rPr>
      </w:pPr>
      <w:proofErr w:type="gramStart"/>
      <w:r w:rsidRPr="00B3246D">
        <w:rPr>
          <w:rStyle w:val="Nessuno"/>
          <w:rFonts w:ascii="Tahoma" w:hAnsi="Tahoma"/>
          <w:sz w:val="22"/>
          <w:szCs w:val="22"/>
        </w:rPr>
        <w:t>predispone</w:t>
      </w:r>
      <w:proofErr w:type="gramEnd"/>
      <w:r w:rsidRPr="00B3246D">
        <w:rPr>
          <w:rStyle w:val="Nessuno"/>
          <w:rFonts w:ascii="Tahoma" w:hAnsi="Tahoma"/>
          <w:sz w:val="22"/>
          <w:szCs w:val="22"/>
        </w:rPr>
        <w:t xml:space="preserve"> il bilancio consuntivo e preventivo.</w:t>
      </w:r>
    </w:p>
    <w:p w14:paraId="686C8194" w14:textId="77777777" w:rsidR="009D7E94"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3B9CFF9E" w14:textId="69C19C6C" w:rsidR="007D0F0F" w:rsidRPr="00B3246D"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Pr>
          <w:rStyle w:val="Nessuno"/>
          <w:rFonts w:ascii="Tahoma" w:hAnsi="Tahoma"/>
          <w:sz w:val="22"/>
          <w:szCs w:val="22"/>
        </w:rPr>
        <w:t xml:space="preserve">3. </w:t>
      </w:r>
      <w:r w:rsidR="00AF2B2C" w:rsidRPr="00B3246D">
        <w:rPr>
          <w:rStyle w:val="Nessuno"/>
          <w:rFonts w:ascii="Tahoma" w:hAnsi="Tahoma"/>
          <w:sz w:val="22"/>
          <w:szCs w:val="22"/>
        </w:rPr>
        <w:t>Il Presidente invita di norma a partecipare alle riunioni di presidenza il Direttore, ove esiste la funzione.</w:t>
      </w:r>
    </w:p>
    <w:p w14:paraId="4C522893" w14:textId="62C46CC4" w:rsidR="006804BF" w:rsidRDefault="006804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248D836E" w14:textId="77777777" w:rsidR="00574744" w:rsidRPr="00B3246D" w:rsidRDefault="005747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11071449" w14:textId="77777777" w:rsidR="007D0F0F" w:rsidRPr="00B3246D"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bookmarkStart w:id="8" w:name="_Hlk494467267"/>
      <w:r w:rsidRPr="00B3246D">
        <w:rPr>
          <w:rStyle w:val="Nessuno"/>
          <w:rFonts w:ascii="Tahoma" w:hAnsi="Tahoma"/>
          <w:b/>
          <w:bCs/>
          <w:sz w:val="22"/>
          <w:szCs w:val="22"/>
        </w:rPr>
        <w:t>ART. 13</w:t>
      </w:r>
    </w:p>
    <w:p w14:paraId="57A1FDB9" w14:textId="1ADA32C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3F6E21">
        <w:rPr>
          <w:rStyle w:val="Nessuno"/>
          <w:rFonts w:ascii="Tahoma" w:hAnsi="Tahoma"/>
          <w:b/>
          <w:bCs/>
          <w:sz w:val="22"/>
          <w:szCs w:val="22"/>
        </w:rPr>
        <w:t>(</w:t>
      </w:r>
      <w:r w:rsidR="00CE4DF3" w:rsidRPr="003F6E21">
        <w:rPr>
          <w:rStyle w:val="Nessuno"/>
          <w:rFonts w:ascii="Tahoma" w:hAnsi="Tahoma"/>
          <w:b/>
          <w:bCs/>
          <w:sz w:val="22"/>
          <w:szCs w:val="22"/>
        </w:rPr>
        <w:t>Organo di Controllo</w:t>
      </w:r>
      <w:r w:rsidRPr="003F6E21">
        <w:rPr>
          <w:rStyle w:val="Nessuno"/>
          <w:rFonts w:ascii="Tahoma" w:hAnsi="Tahoma"/>
          <w:b/>
          <w:bCs/>
          <w:sz w:val="22"/>
          <w:szCs w:val="22"/>
        </w:rPr>
        <w:t>)</w:t>
      </w:r>
    </w:p>
    <w:p w14:paraId="7C8F8DCD"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101E8210" w14:textId="537E0F77" w:rsidR="002D479A" w:rsidRDefault="009D7E94"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Pr>
          <w:rStyle w:val="Nessuno"/>
          <w:rFonts w:ascii="Tahoma" w:hAnsi="Tahoma"/>
          <w:sz w:val="22"/>
          <w:szCs w:val="22"/>
        </w:rPr>
        <w:t xml:space="preserve">1. </w:t>
      </w:r>
      <w:r w:rsidR="002D479A" w:rsidRPr="008E0198">
        <w:rPr>
          <w:rStyle w:val="Nessuno"/>
          <w:rFonts w:ascii="Tahoma" w:hAnsi="Tahoma"/>
          <w:sz w:val="22"/>
          <w:szCs w:val="22"/>
          <w:highlight w:val="cyan"/>
        </w:rPr>
        <w:t xml:space="preserve">L’organo di Controllo è nominato nei casi previsti dall’Art. 30 del CTS </w:t>
      </w:r>
      <w:proofErr w:type="gramStart"/>
      <w:r w:rsidR="002D479A" w:rsidRPr="008E0198">
        <w:rPr>
          <w:rStyle w:val="Nessuno"/>
          <w:rFonts w:ascii="Tahoma" w:hAnsi="Tahoma"/>
          <w:sz w:val="22"/>
          <w:szCs w:val="22"/>
          <w:highlight w:val="cyan"/>
        </w:rPr>
        <w:t>( DL</w:t>
      </w:r>
      <w:proofErr w:type="gramEnd"/>
      <w:r w:rsidR="002D479A" w:rsidRPr="008E0198">
        <w:rPr>
          <w:rStyle w:val="Nessuno"/>
          <w:rFonts w:ascii="Tahoma" w:hAnsi="Tahoma"/>
          <w:sz w:val="22"/>
          <w:szCs w:val="22"/>
          <w:highlight w:val="cyan"/>
        </w:rPr>
        <w:t>177/17)</w:t>
      </w:r>
    </w:p>
    <w:p w14:paraId="60FB3F5B" w14:textId="7D706AAA" w:rsidR="00CE4DF3" w:rsidRPr="00A95C54"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L</w:t>
      </w:r>
      <w:r w:rsidRPr="00A95C54">
        <w:rPr>
          <w:rStyle w:val="Nessuno"/>
          <w:rFonts w:ascii="Tahoma" w:hAnsi="Tahoma"/>
          <w:sz w:val="22"/>
          <w:szCs w:val="22"/>
        </w:rPr>
        <w:t>’</w:t>
      </w:r>
      <w:r>
        <w:rPr>
          <w:rStyle w:val="Nessuno"/>
          <w:rFonts w:ascii="Tahoma" w:hAnsi="Tahoma"/>
          <w:sz w:val="22"/>
          <w:szCs w:val="22"/>
        </w:rPr>
        <w:t>O</w:t>
      </w:r>
      <w:r w:rsidRPr="00A95C54">
        <w:rPr>
          <w:rStyle w:val="Nessuno"/>
          <w:rFonts w:ascii="Tahoma" w:hAnsi="Tahoma"/>
          <w:sz w:val="22"/>
          <w:szCs w:val="22"/>
        </w:rPr>
        <w:t xml:space="preserve">rgano di </w:t>
      </w:r>
      <w:r>
        <w:rPr>
          <w:rStyle w:val="Nessuno"/>
          <w:rFonts w:ascii="Tahoma" w:hAnsi="Tahoma"/>
          <w:sz w:val="22"/>
          <w:szCs w:val="22"/>
        </w:rPr>
        <w:t>C</w:t>
      </w:r>
      <w:r w:rsidRPr="00A95C54">
        <w:rPr>
          <w:rStyle w:val="Nessuno"/>
          <w:rFonts w:ascii="Tahoma" w:hAnsi="Tahoma"/>
          <w:sz w:val="22"/>
          <w:szCs w:val="22"/>
        </w:rPr>
        <w:t xml:space="preserve">ontrollo dell’Associazione, vigila sull’osservanza della Legge e sul rispetto dei principi di corretta amministrazione, nonché sulla adeguatezza dell’assetto organizzativo, amministrativo e contabile e sul suo concreto funzionamento. </w:t>
      </w:r>
    </w:p>
    <w:p w14:paraId="21BA7E78" w14:textId="77777777" w:rsidR="00CE4DF3" w:rsidRPr="00A95C54"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0A929777" w14:textId="0F69C769" w:rsidR="00CE4DF3" w:rsidRPr="00A95C54" w:rsidRDefault="009D7E94"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2. </w:t>
      </w:r>
      <w:r w:rsidR="00CE4DF3">
        <w:rPr>
          <w:rStyle w:val="Nessuno"/>
          <w:rFonts w:ascii="Tahoma" w:hAnsi="Tahoma"/>
          <w:sz w:val="22"/>
          <w:szCs w:val="22"/>
        </w:rPr>
        <w:t>L</w:t>
      </w:r>
      <w:r w:rsidR="00CE4DF3" w:rsidRPr="00A95C54">
        <w:rPr>
          <w:rStyle w:val="Nessuno"/>
          <w:rFonts w:ascii="Tahoma" w:hAnsi="Tahoma"/>
          <w:sz w:val="22"/>
          <w:szCs w:val="22"/>
        </w:rPr>
        <w:t>’</w:t>
      </w:r>
      <w:r w:rsidR="00CE4DF3">
        <w:rPr>
          <w:rStyle w:val="Nessuno"/>
          <w:rFonts w:ascii="Tahoma" w:hAnsi="Tahoma"/>
          <w:sz w:val="22"/>
          <w:szCs w:val="22"/>
        </w:rPr>
        <w:t>O</w:t>
      </w:r>
      <w:r w:rsidR="00CE4DF3" w:rsidRPr="00A95C54">
        <w:rPr>
          <w:rStyle w:val="Nessuno"/>
          <w:rFonts w:ascii="Tahoma" w:hAnsi="Tahoma"/>
          <w:sz w:val="22"/>
          <w:szCs w:val="22"/>
        </w:rPr>
        <w:t xml:space="preserve">rgano di </w:t>
      </w:r>
      <w:r w:rsidR="00CE4DF3">
        <w:rPr>
          <w:rStyle w:val="Nessuno"/>
          <w:rFonts w:ascii="Tahoma" w:hAnsi="Tahoma"/>
          <w:sz w:val="22"/>
          <w:szCs w:val="22"/>
        </w:rPr>
        <w:t>C</w:t>
      </w:r>
      <w:r w:rsidR="00CE4DF3" w:rsidRPr="00A95C54">
        <w:rPr>
          <w:rStyle w:val="Nessuno"/>
          <w:rFonts w:ascii="Tahoma" w:hAnsi="Tahoma"/>
          <w:sz w:val="22"/>
          <w:szCs w:val="22"/>
        </w:rPr>
        <w:t xml:space="preserve">ontrollo esercita inoltre compiti di monitoraggio dell’osservanza delle finalità civiche, solidaristiche e di utilità sociale perseguite dall’Associazione, ed attesta che l’eventuale bilancio sociale sia stato redatto in conformità alle linee guida ministeriali. Il bilancio sociale dà atto degli esiti del monitoraggio svolto </w:t>
      </w:r>
      <w:r w:rsidR="00CE4DF3">
        <w:rPr>
          <w:rStyle w:val="Nessuno"/>
          <w:rFonts w:ascii="Tahoma" w:hAnsi="Tahoma"/>
          <w:sz w:val="22"/>
          <w:szCs w:val="22"/>
        </w:rPr>
        <w:t>dall’Organo di Controllo</w:t>
      </w:r>
      <w:r w:rsidR="00CE4DF3" w:rsidRPr="00A95C54">
        <w:rPr>
          <w:rStyle w:val="Nessuno"/>
          <w:rFonts w:ascii="Tahoma" w:hAnsi="Tahoma"/>
          <w:sz w:val="22"/>
          <w:szCs w:val="22"/>
        </w:rPr>
        <w:t xml:space="preserve">. </w:t>
      </w:r>
    </w:p>
    <w:p w14:paraId="34C969DA" w14:textId="77777777" w:rsidR="00CE4DF3" w:rsidRPr="00A95C54"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2DEE9DD3" w14:textId="32FF3DBA" w:rsidR="00CE4DF3" w:rsidRPr="00A95C54" w:rsidRDefault="009D7E94"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3. </w:t>
      </w:r>
      <w:r w:rsidR="00CE4DF3" w:rsidRPr="00A95C54">
        <w:rPr>
          <w:rStyle w:val="Nessuno"/>
          <w:rFonts w:ascii="Tahoma" w:hAnsi="Tahoma"/>
          <w:sz w:val="22"/>
          <w:szCs w:val="22"/>
        </w:rPr>
        <w:t>I componenti del</w:t>
      </w:r>
      <w:r w:rsidR="00CE4DF3">
        <w:rPr>
          <w:rStyle w:val="Nessuno"/>
          <w:rFonts w:ascii="Tahoma" w:hAnsi="Tahoma"/>
          <w:sz w:val="22"/>
          <w:szCs w:val="22"/>
        </w:rPr>
        <w:t xml:space="preserve">l’Organo di Controllo </w:t>
      </w:r>
      <w:r w:rsidR="00CE4DF3" w:rsidRPr="00A95C54">
        <w:rPr>
          <w:rStyle w:val="Nessuno"/>
          <w:rFonts w:ascii="Tahoma" w:hAnsi="Tahoma"/>
          <w:sz w:val="22"/>
          <w:szCs w:val="22"/>
        </w:rPr>
        <w:t xml:space="preserve">possono in qualsiasi momento procedere, anche individualmente, ad atti di ispezione e di controllo, e a tal fine, possono chiedere agli amministratori notizie sull’andamento delle operazioni sociali o su determinati affari. </w:t>
      </w:r>
    </w:p>
    <w:p w14:paraId="36296206" w14:textId="77777777" w:rsidR="00CE4DF3" w:rsidRPr="00A95C54"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14:paraId="6CA246C2" w14:textId="26EF4EFA" w:rsidR="00CE4DF3" w:rsidRPr="00A95C54" w:rsidRDefault="009D7E94"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4. </w:t>
      </w:r>
      <w:r w:rsidR="00CE4DF3">
        <w:rPr>
          <w:rStyle w:val="Nessuno"/>
          <w:rFonts w:ascii="Tahoma" w:hAnsi="Tahoma"/>
          <w:sz w:val="22"/>
          <w:szCs w:val="22"/>
        </w:rPr>
        <w:t>L</w:t>
      </w:r>
      <w:r w:rsidR="00CE4DF3" w:rsidRPr="00A95C54">
        <w:rPr>
          <w:rStyle w:val="Nessuno"/>
          <w:rFonts w:ascii="Tahoma" w:hAnsi="Tahoma"/>
          <w:sz w:val="22"/>
          <w:szCs w:val="22"/>
        </w:rPr>
        <w:t>’</w:t>
      </w:r>
      <w:r w:rsidR="00CE4DF3">
        <w:rPr>
          <w:rStyle w:val="Nessuno"/>
          <w:rFonts w:ascii="Tahoma" w:hAnsi="Tahoma"/>
          <w:sz w:val="22"/>
          <w:szCs w:val="22"/>
        </w:rPr>
        <w:t>O</w:t>
      </w:r>
      <w:r w:rsidR="00CE4DF3" w:rsidRPr="00A95C54">
        <w:rPr>
          <w:rStyle w:val="Nessuno"/>
          <w:rFonts w:ascii="Tahoma" w:hAnsi="Tahoma"/>
          <w:sz w:val="22"/>
          <w:szCs w:val="22"/>
        </w:rPr>
        <w:t xml:space="preserve">rgano di </w:t>
      </w:r>
      <w:r w:rsidR="00CE4DF3">
        <w:rPr>
          <w:rStyle w:val="Nessuno"/>
          <w:rFonts w:ascii="Tahoma" w:hAnsi="Tahoma"/>
          <w:sz w:val="22"/>
          <w:szCs w:val="22"/>
        </w:rPr>
        <w:t>C</w:t>
      </w:r>
      <w:r w:rsidR="00CE4DF3" w:rsidRPr="00A95C54">
        <w:rPr>
          <w:rStyle w:val="Nessuno"/>
          <w:rFonts w:ascii="Tahoma" w:hAnsi="Tahoma"/>
          <w:sz w:val="22"/>
          <w:szCs w:val="22"/>
        </w:rPr>
        <w:t>ontrollo è composto da tre componenti effettivi e due supplenti, eletti con voto palese, a maggioranza semplice, dall’</w:t>
      </w:r>
      <w:r w:rsidR="005453D7">
        <w:rPr>
          <w:rStyle w:val="Nessuno"/>
          <w:rFonts w:ascii="Tahoma" w:hAnsi="Tahoma"/>
          <w:sz w:val="22"/>
          <w:szCs w:val="22"/>
        </w:rPr>
        <w:t>Assemblea</w:t>
      </w:r>
      <w:r w:rsidR="00CE4DF3" w:rsidRPr="00A95C54">
        <w:rPr>
          <w:rStyle w:val="Nessuno"/>
          <w:rFonts w:ascii="Tahoma" w:hAnsi="Tahoma"/>
          <w:sz w:val="22"/>
          <w:szCs w:val="22"/>
        </w:rPr>
        <w:t>, anche tra i non soci.</w:t>
      </w:r>
    </w:p>
    <w:p w14:paraId="288184BA" w14:textId="1C11E120" w:rsidR="00CE4DF3" w:rsidRPr="00A95C54"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A95C54">
        <w:rPr>
          <w:rStyle w:val="Nessuno"/>
          <w:rFonts w:ascii="Tahoma" w:hAnsi="Tahoma"/>
          <w:sz w:val="22"/>
          <w:szCs w:val="22"/>
        </w:rPr>
        <w:t>I componenti del</w:t>
      </w:r>
      <w:r>
        <w:rPr>
          <w:rStyle w:val="Nessuno"/>
          <w:rFonts w:ascii="Tahoma" w:hAnsi="Tahoma"/>
          <w:sz w:val="22"/>
          <w:szCs w:val="22"/>
        </w:rPr>
        <w:t xml:space="preserve">l’Organo di Controllo </w:t>
      </w:r>
      <w:r w:rsidRPr="00A95C54">
        <w:rPr>
          <w:rStyle w:val="Nessuno"/>
          <w:rFonts w:ascii="Tahoma" w:hAnsi="Tahoma"/>
          <w:sz w:val="22"/>
          <w:szCs w:val="22"/>
        </w:rPr>
        <w:t xml:space="preserve">devono rispondere a requisiti di specifica competenza, serietà e esperienza e, nei confronti degli stessi, trovano applicazione le cause di ineleggibilità e decadenza previste dall’art.2399 </w:t>
      </w:r>
      <w:proofErr w:type="gramStart"/>
      <w:r w:rsidRPr="00A95C54">
        <w:rPr>
          <w:rStyle w:val="Nessuno"/>
          <w:rFonts w:ascii="Tahoma" w:hAnsi="Tahoma"/>
          <w:sz w:val="22"/>
          <w:szCs w:val="22"/>
        </w:rPr>
        <w:t>c.c</w:t>
      </w:r>
      <w:r w:rsidRPr="003F6E21">
        <w:rPr>
          <w:rStyle w:val="Nessuno"/>
          <w:rFonts w:ascii="Tahoma" w:hAnsi="Tahoma"/>
          <w:sz w:val="22"/>
          <w:szCs w:val="22"/>
        </w:rPr>
        <w:t>..</w:t>
      </w:r>
      <w:proofErr w:type="gramEnd"/>
      <w:r w:rsidR="00306577" w:rsidRPr="003F6E21">
        <w:rPr>
          <w:rStyle w:val="Nessuno"/>
          <w:rFonts w:ascii="Tahoma" w:hAnsi="Tahoma"/>
          <w:sz w:val="22"/>
          <w:szCs w:val="22"/>
        </w:rPr>
        <w:t xml:space="preserve"> </w:t>
      </w:r>
      <w:bookmarkStart w:id="9" w:name="_Hlk104812139"/>
      <w:r w:rsidR="00306577" w:rsidRPr="003F6E21">
        <w:rPr>
          <w:rStyle w:val="Nessuno"/>
          <w:rFonts w:ascii="Tahoma" w:hAnsi="Tahoma"/>
          <w:sz w:val="22"/>
          <w:szCs w:val="22"/>
        </w:rPr>
        <w:t>Almeno uno dei componenti deve essere scelto tra le categorie di soggetti di cui all’articolo 2397, comma secondo, del codice civile.</w:t>
      </w:r>
      <w:bookmarkEnd w:id="9"/>
    </w:p>
    <w:p w14:paraId="0BCD9DFA" w14:textId="77777777" w:rsidR="00CE4DF3" w:rsidRPr="00A95C54"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6A324175" w14:textId="4547E25F" w:rsidR="00CE4DF3" w:rsidRPr="00A95C54" w:rsidRDefault="009D7E94"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5. </w:t>
      </w:r>
      <w:r w:rsidR="00CE4DF3">
        <w:rPr>
          <w:rStyle w:val="Nessuno"/>
          <w:rFonts w:ascii="Tahoma" w:hAnsi="Tahoma"/>
          <w:sz w:val="22"/>
          <w:szCs w:val="22"/>
        </w:rPr>
        <w:t xml:space="preserve">L’Organo di Controllo </w:t>
      </w:r>
      <w:r w:rsidR="00CE4DF3" w:rsidRPr="00A95C54">
        <w:rPr>
          <w:rStyle w:val="Nessuno"/>
          <w:rFonts w:ascii="Tahoma" w:hAnsi="Tahoma"/>
          <w:sz w:val="22"/>
          <w:szCs w:val="22"/>
        </w:rPr>
        <w:t xml:space="preserve">elegge al </w:t>
      </w:r>
      <w:r w:rsidR="00CE4DF3" w:rsidRPr="00A95C54">
        <w:rPr>
          <w:rStyle w:val="Nessuno"/>
          <w:rFonts w:ascii="Tahoma" w:hAnsi="Tahoma"/>
        </w:rPr>
        <w:t xml:space="preserve">proprio </w:t>
      </w:r>
      <w:r w:rsidR="00CE4DF3" w:rsidRPr="00A95C54">
        <w:rPr>
          <w:rStyle w:val="Nessuno"/>
          <w:rFonts w:ascii="Tahoma" w:hAnsi="Tahoma"/>
          <w:sz w:val="22"/>
          <w:szCs w:val="22"/>
        </w:rPr>
        <w:t>interno il Presidente, cui spetta la responsabilità della convocazione e del funzionamento del</w:t>
      </w:r>
      <w:r w:rsidR="00CE4DF3">
        <w:rPr>
          <w:rStyle w:val="Nessuno"/>
          <w:rFonts w:ascii="Tahoma" w:hAnsi="Tahoma"/>
          <w:sz w:val="22"/>
          <w:szCs w:val="22"/>
        </w:rPr>
        <w:t xml:space="preserve">l’Organo di Controllo </w:t>
      </w:r>
      <w:r w:rsidR="00CE4DF3" w:rsidRPr="00A95C54">
        <w:rPr>
          <w:rStyle w:val="Nessuno"/>
          <w:rFonts w:ascii="Tahoma" w:hAnsi="Tahoma"/>
          <w:sz w:val="22"/>
          <w:szCs w:val="22"/>
        </w:rPr>
        <w:t xml:space="preserve">stesso. Ove si renda vacante la carica di Presidente, </w:t>
      </w:r>
      <w:r w:rsidR="00CE4DF3">
        <w:rPr>
          <w:rStyle w:val="Nessuno"/>
          <w:rFonts w:ascii="Tahoma" w:hAnsi="Tahoma"/>
          <w:sz w:val="22"/>
          <w:szCs w:val="22"/>
        </w:rPr>
        <w:t xml:space="preserve">L’Organo di Controllo </w:t>
      </w:r>
      <w:r w:rsidR="00CE4DF3" w:rsidRPr="00A95C54">
        <w:rPr>
          <w:rStyle w:val="Nessuno"/>
          <w:rFonts w:ascii="Tahoma" w:hAnsi="Tahoma"/>
          <w:sz w:val="22"/>
          <w:szCs w:val="22"/>
        </w:rPr>
        <w:t>provvede alla nuova elezione in occasione della riunione immediatamente successiva.</w:t>
      </w:r>
    </w:p>
    <w:p w14:paraId="250603D7" w14:textId="77777777" w:rsidR="00CE4DF3" w:rsidRPr="00A95C54"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2C1AB0E7" w14:textId="62B0CB1F" w:rsidR="00853CF1" w:rsidRPr="007D7561" w:rsidRDefault="009D7E94" w:rsidP="00853C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Pr>
          <w:rStyle w:val="Nessuno"/>
          <w:rFonts w:ascii="Tahoma" w:hAnsi="Tahoma"/>
          <w:sz w:val="22"/>
          <w:szCs w:val="22"/>
        </w:rPr>
        <w:t xml:space="preserve">6. </w:t>
      </w:r>
      <w:r w:rsidR="00853CF1" w:rsidRPr="00A95C54">
        <w:rPr>
          <w:rStyle w:val="Nessuno"/>
          <w:rFonts w:ascii="Tahoma" w:hAnsi="Tahoma"/>
          <w:sz w:val="22"/>
          <w:szCs w:val="22"/>
        </w:rPr>
        <w:t xml:space="preserve">In caso di rinuncia o decadenza di un </w:t>
      </w:r>
      <w:r w:rsidR="00853CF1">
        <w:rPr>
          <w:rStyle w:val="Nessuno"/>
          <w:rFonts w:ascii="Tahoma" w:hAnsi="Tahoma"/>
          <w:sz w:val="22"/>
          <w:szCs w:val="22"/>
        </w:rPr>
        <w:t>componente</w:t>
      </w:r>
      <w:r w:rsidR="00853CF1" w:rsidRPr="00A95C54">
        <w:rPr>
          <w:rStyle w:val="Nessuno"/>
          <w:rFonts w:ascii="Tahoma" w:hAnsi="Tahoma"/>
          <w:sz w:val="22"/>
          <w:szCs w:val="22"/>
        </w:rPr>
        <w:t xml:space="preserve">, i supplenti subentrano in ordine d’età. </w:t>
      </w:r>
      <w:r w:rsidR="00853CF1" w:rsidRPr="003F6E21">
        <w:rPr>
          <w:rStyle w:val="Nessuno"/>
          <w:rFonts w:ascii="Tahoma" w:hAnsi="Tahoma"/>
          <w:sz w:val="22"/>
          <w:szCs w:val="22"/>
        </w:rPr>
        <w:t xml:space="preserve">Nel caso in cui, per effetto di dimissioni o decadenza, il numero dei Sindaci supplenti diminuisse, </w:t>
      </w:r>
      <w:r w:rsidR="00853CF1" w:rsidRPr="003F6E21">
        <w:rPr>
          <w:rStyle w:val="Nessuno"/>
          <w:rFonts w:ascii="Tahoma" w:hAnsi="Tahoma"/>
          <w:sz w:val="22"/>
          <w:szCs w:val="22"/>
        </w:rPr>
        <w:lastRenderedPageBreak/>
        <w:t>l’</w:t>
      </w:r>
      <w:r w:rsidR="005453D7">
        <w:rPr>
          <w:rStyle w:val="Nessuno"/>
          <w:rFonts w:ascii="Tahoma" w:hAnsi="Tahoma"/>
          <w:sz w:val="22"/>
          <w:szCs w:val="22"/>
        </w:rPr>
        <w:t>Assemblea</w:t>
      </w:r>
      <w:r w:rsidR="00853CF1" w:rsidRPr="003F6E21">
        <w:rPr>
          <w:rStyle w:val="Nessuno"/>
          <w:rFonts w:ascii="Tahoma" w:hAnsi="Tahoma"/>
          <w:sz w:val="22"/>
          <w:szCs w:val="22"/>
        </w:rPr>
        <w:t xml:space="preserve"> Nazionale dei Delegati dell’Associazione provvederà alla nomina dei nuovi supplenti. I nuovi nominati scadono insieme con quelli in carica.</w:t>
      </w:r>
    </w:p>
    <w:p w14:paraId="6836D268" w14:textId="77777777" w:rsidR="00CE4DF3" w:rsidRPr="00A95C54"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1A32C490" w14:textId="0E81A3C3" w:rsidR="00CE4DF3" w:rsidRPr="00A95C54" w:rsidRDefault="009D7E94"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7. </w:t>
      </w:r>
      <w:r w:rsidR="00CE4DF3" w:rsidRPr="00A95C54">
        <w:rPr>
          <w:rStyle w:val="Nessuno"/>
          <w:rFonts w:ascii="Tahoma" w:hAnsi="Tahoma"/>
          <w:sz w:val="22"/>
          <w:szCs w:val="22"/>
        </w:rPr>
        <w:t xml:space="preserve">La carica di </w:t>
      </w:r>
      <w:r w:rsidR="00CE4DF3">
        <w:rPr>
          <w:rStyle w:val="Nessuno"/>
          <w:rFonts w:ascii="Tahoma" w:hAnsi="Tahoma"/>
          <w:sz w:val="22"/>
          <w:szCs w:val="22"/>
        </w:rPr>
        <w:t xml:space="preserve">componente dell’Organo di Controllo </w:t>
      </w:r>
      <w:r w:rsidR="00CE4DF3" w:rsidRPr="00A95C54">
        <w:rPr>
          <w:rStyle w:val="Nessuno"/>
          <w:rFonts w:ascii="Tahoma" w:hAnsi="Tahoma"/>
          <w:sz w:val="22"/>
          <w:szCs w:val="22"/>
        </w:rPr>
        <w:t>è incompatibile con qualunque altra carica all’interno della medesima struttura.</w:t>
      </w:r>
    </w:p>
    <w:p w14:paraId="28AB878E" w14:textId="77777777" w:rsidR="00CE4DF3" w:rsidRPr="00A95C54"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A95C54">
        <w:rPr>
          <w:rStyle w:val="Nessuno"/>
          <w:rFonts w:ascii="Tahoma" w:hAnsi="Tahoma"/>
          <w:sz w:val="22"/>
          <w:szCs w:val="22"/>
        </w:rPr>
        <w:t>I componenti del</w:t>
      </w:r>
      <w:r>
        <w:rPr>
          <w:rStyle w:val="Nessuno"/>
          <w:rFonts w:ascii="Tahoma" w:hAnsi="Tahoma"/>
          <w:sz w:val="22"/>
          <w:szCs w:val="22"/>
        </w:rPr>
        <w:t xml:space="preserve">l’Organo di Controllo </w:t>
      </w:r>
      <w:r w:rsidRPr="00A95C54">
        <w:rPr>
          <w:rStyle w:val="Nessuno"/>
          <w:rFonts w:ascii="Tahoma" w:hAnsi="Tahoma"/>
          <w:sz w:val="22"/>
          <w:szCs w:val="22"/>
        </w:rPr>
        <w:t>durano in carica per quattro anni e possono essere eletti per non più di due mandati o otto anni.</w:t>
      </w:r>
    </w:p>
    <w:p w14:paraId="577C11C0" w14:textId="77777777" w:rsidR="00CE4DF3" w:rsidRPr="00A95C54"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4DC1D14F" w14:textId="00C63F31" w:rsidR="00CE4DF3" w:rsidRPr="00A95C54" w:rsidRDefault="009D7E94"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8. </w:t>
      </w:r>
      <w:r w:rsidR="00CE4DF3" w:rsidRPr="00A95C54">
        <w:rPr>
          <w:rStyle w:val="Nessuno"/>
          <w:rFonts w:ascii="Tahoma" w:hAnsi="Tahoma"/>
          <w:sz w:val="22"/>
          <w:szCs w:val="22"/>
        </w:rPr>
        <w:t xml:space="preserve">I componenti </w:t>
      </w:r>
      <w:r w:rsidR="00CE4DF3">
        <w:rPr>
          <w:rStyle w:val="Nessuno"/>
          <w:rFonts w:ascii="Tahoma" w:hAnsi="Tahoma"/>
          <w:sz w:val="22"/>
          <w:szCs w:val="22"/>
        </w:rPr>
        <w:t xml:space="preserve">dell’Organo di Controllo </w:t>
      </w:r>
      <w:r w:rsidR="00CE4DF3" w:rsidRPr="00A95C54">
        <w:rPr>
          <w:rStyle w:val="Nessuno"/>
          <w:rFonts w:ascii="Tahoma" w:hAnsi="Tahoma"/>
          <w:sz w:val="22"/>
          <w:szCs w:val="22"/>
        </w:rPr>
        <w:t>partecipano, senza diritto di voto, alle riunioni dell’</w:t>
      </w:r>
      <w:r w:rsidR="005453D7">
        <w:rPr>
          <w:rStyle w:val="Nessuno"/>
          <w:rFonts w:ascii="Tahoma" w:hAnsi="Tahoma"/>
          <w:sz w:val="22"/>
          <w:szCs w:val="22"/>
        </w:rPr>
        <w:t>Assemblea</w:t>
      </w:r>
      <w:r w:rsidR="00CE4DF3" w:rsidRPr="00A95C54">
        <w:rPr>
          <w:rStyle w:val="Nessuno"/>
          <w:rFonts w:ascii="Tahoma" w:hAnsi="Tahoma"/>
          <w:sz w:val="22"/>
          <w:szCs w:val="22"/>
        </w:rPr>
        <w:t xml:space="preserve"> e del Comitato Direttivo.</w:t>
      </w:r>
    </w:p>
    <w:p w14:paraId="1F87A662" w14:textId="77777777" w:rsidR="00CE4DF3" w:rsidRPr="00A95C54"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L’Organo di Controllo </w:t>
      </w:r>
      <w:r w:rsidRPr="00A95C54">
        <w:rPr>
          <w:rStyle w:val="Nessuno"/>
          <w:rFonts w:ascii="Tahoma" w:hAnsi="Tahoma"/>
          <w:sz w:val="22"/>
          <w:szCs w:val="22"/>
        </w:rPr>
        <w:t xml:space="preserve">redige il verbale di ciascuna riunione. Le riunioni </w:t>
      </w:r>
      <w:r>
        <w:rPr>
          <w:rStyle w:val="Nessuno"/>
          <w:rFonts w:ascii="Tahoma" w:hAnsi="Tahoma"/>
          <w:sz w:val="22"/>
          <w:szCs w:val="22"/>
        </w:rPr>
        <w:t xml:space="preserve">dell’Organo di Controllo </w:t>
      </w:r>
      <w:r w:rsidRPr="00A95C54">
        <w:rPr>
          <w:rStyle w:val="Nessuno"/>
          <w:rFonts w:ascii="Tahoma" w:hAnsi="Tahoma"/>
          <w:sz w:val="22"/>
          <w:szCs w:val="22"/>
        </w:rPr>
        <w:t xml:space="preserve">sono valide con la presenza della maggioranza dei </w:t>
      </w:r>
      <w:r>
        <w:rPr>
          <w:rStyle w:val="Nessuno"/>
          <w:rFonts w:ascii="Tahoma" w:hAnsi="Tahoma"/>
          <w:sz w:val="22"/>
          <w:szCs w:val="22"/>
        </w:rPr>
        <w:t xml:space="preserve">componenti </w:t>
      </w:r>
      <w:r w:rsidRPr="00A95C54">
        <w:rPr>
          <w:rStyle w:val="Nessuno"/>
          <w:rFonts w:ascii="Tahoma" w:hAnsi="Tahoma"/>
          <w:sz w:val="22"/>
          <w:szCs w:val="22"/>
        </w:rPr>
        <w:t>e le relative deliberazioni sono assunte a maggioranza dei presenti.</w:t>
      </w:r>
    </w:p>
    <w:p w14:paraId="3206B98C" w14:textId="77777777" w:rsidR="00CE4DF3" w:rsidRPr="00A95C54"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4708EF53" w14:textId="006AB434" w:rsidR="00CE4DF3" w:rsidRPr="00A95C54" w:rsidRDefault="009D7E94"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9. </w:t>
      </w:r>
      <w:r w:rsidR="00CE4DF3">
        <w:rPr>
          <w:rStyle w:val="Nessuno"/>
          <w:rFonts w:ascii="Tahoma" w:hAnsi="Tahoma"/>
          <w:sz w:val="22"/>
          <w:szCs w:val="22"/>
        </w:rPr>
        <w:t>L’Organo di Controllo</w:t>
      </w:r>
      <w:r w:rsidR="00CE4DF3" w:rsidRPr="00A95C54">
        <w:rPr>
          <w:rStyle w:val="Nessuno"/>
          <w:rFonts w:ascii="Tahoma" w:hAnsi="Tahoma"/>
          <w:sz w:val="22"/>
          <w:szCs w:val="22"/>
        </w:rPr>
        <w:t>:</w:t>
      </w:r>
    </w:p>
    <w:p w14:paraId="3CD21739" w14:textId="77777777" w:rsidR="00CE4DF3" w:rsidRPr="00A95C54" w:rsidRDefault="00CE4DF3" w:rsidP="00CE4DF3">
      <w:pPr>
        <w:numPr>
          <w:ilvl w:val="0"/>
          <w:numId w:val="24"/>
        </w:numPr>
        <w:jc w:val="both"/>
        <w:rPr>
          <w:rFonts w:ascii="Tahoma" w:hAnsi="Tahoma"/>
          <w:sz w:val="22"/>
          <w:szCs w:val="22"/>
          <w:lang w:val="it-IT"/>
        </w:rPr>
      </w:pPr>
      <w:proofErr w:type="gramStart"/>
      <w:r w:rsidRPr="00A95C54">
        <w:rPr>
          <w:rStyle w:val="Nessuno"/>
          <w:rFonts w:ascii="Tahoma" w:hAnsi="Tahoma"/>
          <w:sz w:val="22"/>
          <w:szCs w:val="22"/>
        </w:rPr>
        <w:t>controlla</w:t>
      </w:r>
      <w:proofErr w:type="gramEnd"/>
      <w:r w:rsidRPr="00A95C54">
        <w:rPr>
          <w:rStyle w:val="Nessuno"/>
          <w:rFonts w:ascii="Tahoma" w:hAnsi="Tahoma"/>
          <w:sz w:val="22"/>
          <w:szCs w:val="22"/>
        </w:rPr>
        <w:t xml:space="preserve"> periodicamente, con cadenza almeno trimestrale, la gestione amministrativa dell’Associazione;</w:t>
      </w:r>
    </w:p>
    <w:p w14:paraId="62D1B7E7" w14:textId="77777777" w:rsidR="00CE4DF3" w:rsidRPr="00A95C54" w:rsidRDefault="00CE4DF3" w:rsidP="00CE4DF3">
      <w:pPr>
        <w:numPr>
          <w:ilvl w:val="0"/>
          <w:numId w:val="24"/>
        </w:numPr>
        <w:jc w:val="both"/>
        <w:rPr>
          <w:rFonts w:ascii="Tahoma" w:hAnsi="Tahoma"/>
          <w:sz w:val="22"/>
          <w:szCs w:val="22"/>
          <w:lang w:val="it-IT"/>
        </w:rPr>
      </w:pPr>
      <w:proofErr w:type="gramStart"/>
      <w:r w:rsidRPr="00A95C54">
        <w:rPr>
          <w:rStyle w:val="Nessuno"/>
          <w:rFonts w:ascii="Tahoma" w:hAnsi="Tahoma"/>
          <w:sz w:val="22"/>
          <w:szCs w:val="22"/>
        </w:rPr>
        <w:t>verifica</w:t>
      </w:r>
      <w:proofErr w:type="gramEnd"/>
      <w:r w:rsidRPr="00A95C54">
        <w:rPr>
          <w:rStyle w:val="Nessuno"/>
          <w:rFonts w:ascii="Tahoma" w:hAnsi="Tahoma"/>
          <w:sz w:val="22"/>
          <w:szCs w:val="22"/>
        </w:rPr>
        <w:t xml:space="preserve"> la regolare tenuta delle scritture e dei documenti contabili;</w:t>
      </w:r>
    </w:p>
    <w:p w14:paraId="2288FCB9" w14:textId="77777777" w:rsidR="00CE4DF3" w:rsidRPr="00A95C54" w:rsidRDefault="00CE4DF3" w:rsidP="00CE4DF3">
      <w:pPr>
        <w:numPr>
          <w:ilvl w:val="0"/>
          <w:numId w:val="24"/>
        </w:numPr>
        <w:jc w:val="both"/>
        <w:rPr>
          <w:rFonts w:ascii="Tahoma" w:hAnsi="Tahoma"/>
          <w:sz w:val="22"/>
          <w:szCs w:val="22"/>
          <w:lang w:val="it-IT"/>
        </w:rPr>
      </w:pPr>
      <w:proofErr w:type="gramStart"/>
      <w:r w:rsidRPr="00A95C54">
        <w:rPr>
          <w:rStyle w:val="Nessuno"/>
          <w:rFonts w:ascii="Tahoma" w:hAnsi="Tahoma"/>
          <w:sz w:val="22"/>
          <w:szCs w:val="22"/>
        </w:rPr>
        <w:t>esamina</w:t>
      </w:r>
      <w:proofErr w:type="gramEnd"/>
      <w:r w:rsidRPr="00A95C54">
        <w:rPr>
          <w:rStyle w:val="Nessuno"/>
          <w:rFonts w:ascii="Tahoma" w:hAnsi="Tahoma"/>
          <w:sz w:val="22"/>
          <w:szCs w:val="22"/>
        </w:rPr>
        <w:t xml:space="preserve"> il bilancio preventivo dell’Associazione e ne riferisce per iscritto al Comitato Direttivo;</w:t>
      </w:r>
    </w:p>
    <w:p w14:paraId="7C541CF2" w14:textId="627CBEDD" w:rsidR="00CE4DF3" w:rsidRPr="00A95C54" w:rsidRDefault="00CE4DF3" w:rsidP="00CE4DF3">
      <w:pPr>
        <w:numPr>
          <w:ilvl w:val="0"/>
          <w:numId w:val="24"/>
        </w:numPr>
        <w:jc w:val="both"/>
        <w:rPr>
          <w:rFonts w:ascii="Tahoma" w:hAnsi="Tahoma"/>
          <w:sz w:val="22"/>
          <w:szCs w:val="22"/>
          <w:lang w:val="it-IT"/>
        </w:rPr>
      </w:pPr>
      <w:proofErr w:type="gramStart"/>
      <w:r w:rsidRPr="00A95C54">
        <w:rPr>
          <w:rStyle w:val="Nessuno"/>
          <w:rFonts w:ascii="Tahoma" w:hAnsi="Tahoma"/>
          <w:sz w:val="22"/>
          <w:szCs w:val="22"/>
        </w:rPr>
        <w:t>predispone</w:t>
      </w:r>
      <w:proofErr w:type="gramEnd"/>
      <w:r w:rsidRPr="00A95C54">
        <w:rPr>
          <w:rStyle w:val="Nessuno"/>
          <w:rFonts w:ascii="Tahoma" w:hAnsi="Tahoma"/>
          <w:sz w:val="22"/>
          <w:szCs w:val="22"/>
        </w:rPr>
        <w:t xml:space="preserve"> una relazione annuale da presentare all’</w:t>
      </w:r>
      <w:r w:rsidR="005453D7">
        <w:rPr>
          <w:rStyle w:val="Nessuno"/>
          <w:rFonts w:ascii="Tahoma" w:hAnsi="Tahoma"/>
          <w:sz w:val="22"/>
          <w:szCs w:val="22"/>
        </w:rPr>
        <w:t>Assemblea</w:t>
      </w:r>
      <w:r w:rsidRPr="00A95C54">
        <w:rPr>
          <w:rStyle w:val="Nessuno"/>
          <w:rFonts w:ascii="Tahoma" w:hAnsi="Tahoma"/>
          <w:sz w:val="22"/>
          <w:szCs w:val="22"/>
        </w:rPr>
        <w:t xml:space="preserve"> in sede di presentazione e di approvazione del bilancio </w:t>
      </w:r>
      <w:r w:rsidRPr="003F6E21">
        <w:rPr>
          <w:rStyle w:val="Nessuno"/>
          <w:rFonts w:ascii="Tahoma" w:hAnsi="Tahoma"/>
          <w:sz w:val="22"/>
          <w:szCs w:val="22"/>
        </w:rPr>
        <w:t>consuntivo e del</w:t>
      </w:r>
      <w:r w:rsidR="00A35FB7" w:rsidRPr="003F6E21">
        <w:rPr>
          <w:rStyle w:val="Nessuno"/>
          <w:rFonts w:ascii="Tahoma" w:hAnsi="Tahoma"/>
          <w:sz w:val="22"/>
          <w:szCs w:val="22"/>
        </w:rPr>
        <w:t>l’eventuale</w:t>
      </w:r>
      <w:r w:rsidRPr="003F6E21">
        <w:rPr>
          <w:rStyle w:val="Nessuno"/>
          <w:rFonts w:ascii="Tahoma" w:hAnsi="Tahoma"/>
          <w:sz w:val="22"/>
          <w:szCs w:val="22"/>
        </w:rPr>
        <w:t xml:space="preserve"> bilancio sociale</w:t>
      </w:r>
      <w:r w:rsidRPr="00A95C54">
        <w:rPr>
          <w:rStyle w:val="Nessuno"/>
          <w:rFonts w:ascii="Tahoma" w:hAnsi="Tahoma"/>
          <w:sz w:val="22"/>
          <w:szCs w:val="22"/>
        </w:rPr>
        <w:t>;</w:t>
      </w:r>
    </w:p>
    <w:p w14:paraId="41E764A7" w14:textId="77777777" w:rsidR="00CE4DF3" w:rsidRPr="00A95C54" w:rsidRDefault="00CE4DF3" w:rsidP="00CE4DF3">
      <w:pPr>
        <w:numPr>
          <w:ilvl w:val="0"/>
          <w:numId w:val="24"/>
        </w:numPr>
        <w:jc w:val="both"/>
        <w:rPr>
          <w:rFonts w:ascii="Tahoma" w:hAnsi="Tahoma"/>
          <w:sz w:val="22"/>
          <w:szCs w:val="22"/>
          <w:lang w:val="it-IT"/>
        </w:rPr>
      </w:pPr>
      <w:proofErr w:type="gramStart"/>
      <w:r w:rsidRPr="00A95C54">
        <w:rPr>
          <w:rStyle w:val="Nessuno"/>
          <w:rFonts w:ascii="Tahoma" w:hAnsi="Tahoma"/>
          <w:sz w:val="22"/>
          <w:szCs w:val="22"/>
        </w:rPr>
        <w:t>con</w:t>
      </w:r>
      <w:proofErr w:type="gramEnd"/>
      <w:r w:rsidRPr="00A95C54">
        <w:rPr>
          <w:rStyle w:val="Nessuno"/>
          <w:rFonts w:ascii="Tahoma" w:hAnsi="Tahoma"/>
          <w:sz w:val="22"/>
          <w:szCs w:val="22"/>
        </w:rPr>
        <w:t xml:space="preserve"> relazione motivata, in caso di gravi e documentate irregolarità contabili, deferisce la questione alla Commissione Regionale di Garanzia, che si pronuncia entro 60 giorni.</w:t>
      </w:r>
    </w:p>
    <w:p w14:paraId="650D3481" w14:textId="77777777" w:rsidR="00CE4DF3" w:rsidRPr="00A95C54"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46A430E6" w14:textId="23F96B47" w:rsidR="00CE4DF3" w:rsidRPr="00A95C54" w:rsidRDefault="009D7E94"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10. </w:t>
      </w:r>
      <w:r w:rsidR="00CE4DF3" w:rsidRPr="00A95C54">
        <w:rPr>
          <w:rStyle w:val="Nessuno"/>
          <w:rFonts w:ascii="Tahoma" w:hAnsi="Tahoma"/>
          <w:sz w:val="22"/>
          <w:szCs w:val="22"/>
        </w:rPr>
        <w:t>Al</w:t>
      </w:r>
      <w:r w:rsidR="00CE4DF3">
        <w:rPr>
          <w:rStyle w:val="Nessuno"/>
          <w:rFonts w:ascii="Tahoma" w:hAnsi="Tahoma"/>
          <w:sz w:val="22"/>
          <w:szCs w:val="22"/>
        </w:rPr>
        <w:t xml:space="preserve">l’Organo di Controllo </w:t>
      </w:r>
      <w:r w:rsidR="00CE4DF3" w:rsidRPr="00A95C54">
        <w:rPr>
          <w:rStyle w:val="Nessuno"/>
          <w:rFonts w:ascii="Tahoma" w:hAnsi="Tahoma"/>
          <w:sz w:val="22"/>
          <w:szCs w:val="22"/>
        </w:rPr>
        <w:t xml:space="preserve">spetta la revisione legale dei conti, salvo quanto previsto al successivo articolo </w:t>
      </w:r>
      <w:r w:rsidR="00617479" w:rsidRPr="003F6E21">
        <w:rPr>
          <w:rStyle w:val="Nessuno"/>
          <w:rFonts w:ascii="Tahoma" w:hAnsi="Tahoma"/>
          <w:sz w:val="22"/>
          <w:szCs w:val="22"/>
        </w:rPr>
        <w:t>14</w:t>
      </w:r>
      <w:r w:rsidR="00CE4DF3" w:rsidRPr="00A95C54">
        <w:rPr>
          <w:rStyle w:val="Nessuno"/>
          <w:rFonts w:ascii="Tahoma" w:hAnsi="Tahoma"/>
          <w:sz w:val="22"/>
          <w:szCs w:val="22"/>
        </w:rPr>
        <w:t>.</w:t>
      </w:r>
    </w:p>
    <w:p w14:paraId="46828A7B" w14:textId="481C544F" w:rsidR="00574744" w:rsidRDefault="005747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hAnsi="Tahoma"/>
          <w:b/>
          <w:bCs/>
          <w:sz w:val="22"/>
          <w:szCs w:val="22"/>
        </w:rPr>
      </w:pPr>
    </w:p>
    <w:p w14:paraId="01DB4148" w14:textId="77777777" w:rsidR="00574744" w:rsidRDefault="005747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hAnsi="Tahoma"/>
          <w:b/>
          <w:bCs/>
          <w:sz w:val="22"/>
          <w:szCs w:val="22"/>
        </w:rPr>
      </w:pPr>
    </w:p>
    <w:p w14:paraId="3438B66D" w14:textId="3224BD65" w:rsidR="007D0F0F" w:rsidRPr="00B3246D"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14</w:t>
      </w:r>
    </w:p>
    <w:p w14:paraId="7EBB35E8"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(Revisione legale dei conti)</w:t>
      </w:r>
    </w:p>
    <w:p w14:paraId="6F0FFBF7"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097793E4" w14:textId="5EE06FCF" w:rsidR="00A35FB7" w:rsidRPr="007D7561" w:rsidRDefault="003D03DD" w:rsidP="00A35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1. Q</w:t>
      </w:r>
      <w:r w:rsidR="00A35FB7" w:rsidRPr="003F6E21">
        <w:rPr>
          <w:rStyle w:val="Nessuno"/>
          <w:rFonts w:ascii="Tahoma" w:hAnsi="Tahoma"/>
          <w:sz w:val="22"/>
          <w:szCs w:val="22"/>
        </w:rPr>
        <w:t>ualora vengano superati i limiti di cui all’art. 31, primo comma, del Codice del Terzo Settore, e l’Organo di Controllo non sia interamente composto da revisori legali in possesso dei requisiti di cui all’art.2397, l’</w:t>
      </w:r>
      <w:r w:rsidR="005453D7">
        <w:rPr>
          <w:rStyle w:val="Nessuno"/>
          <w:rFonts w:ascii="Tahoma" w:hAnsi="Tahoma"/>
          <w:sz w:val="22"/>
          <w:szCs w:val="22"/>
        </w:rPr>
        <w:t>Assemblea</w:t>
      </w:r>
      <w:r w:rsidR="00A35FB7" w:rsidRPr="003F6E21">
        <w:rPr>
          <w:rStyle w:val="Nessuno"/>
          <w:rFonts w:ascii="Tahoma" w:hAnsi="Tahoma"/>
          <w:sz w:val="22"/>
          <w:szCs w:val="22"/>
        </w:rPr>
        <w:t xml:space="preserve"> </w:t>
      </w:r>
      <w:r w:rsidR="00407FC1" w:rsidRPr="003F6E21">
        <w:rPr>
          <w:rStyle w:val="Nessuno"/>
          <w:rFonts w:ascii="Tahoma" w:hAnsi="Tahoma"/>
          <w:sz w:val="22"/>
          <w:szCs w:val="22"/>
        </w:rPr>
        <w:t xml:space="preserve">degli associati </w:t>
      </w:r>
      <w:r w:rsidR="00A35FB7" w:rsidRPr="003F6E21">
        <w:rPr>
          <w:rStyle w:val="Nessuno"/>
          <w:rFonts w:ascii="Tahoma" w:hAnsi="Tahoma"/>
          <w:sz w:val="22"/>
          <w:szCs w:val="22"/>
        </w:rPr>
        <w:t>nomina un Revisore legale dei conti o una Società di revisione legale iscritti nell’apposito registro.</w:t>
      </w:r>
    </w:p>
    <w:p w14:paraId="38214D24" w14:textId="3C2C1B32" w:rsidR="00B465F7"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031C1E04" w14:textId="77777777" w:rsidR="00574744" w:rsidRPr="00B3246D" w:rsidRDefault="005747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70993EF5" w14:textId="77777777" w:rsidR="007D0F0F" w:rsidRPr="00B3246D"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15</w:t>
      </w:r>
    </w:p>
    <w:p w14:paraId="421137E3"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(Commissione di Garanzia)</w:t>
      </w:r>
    </w:p>
    <w:p w14:paraId="2999D51C"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14:paraId="0D915E41" w14:textId="7252BCE6" w:rsidR="007D0F0F" w:rsidRPr="00B3246D"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1. </w:t>
      </w:r>
      <w:r w:rsidR="00AF2B2C" w:rsidRPr="00B3246D">
        <w:rPr>
          <w:rStyle w:val="Nessuno"/>
          <w:rFonts w:ascii="Tahoma" w:hAnsi="Tahoma"/>
          <w:sz w:val="22"/>
          <w:szCs w:val="22"/>
        </w:rPr>
        <w:t>La Commissione di Garanzia competente per la tutela dei diritti degli associati è quella Regionale.</w:t>
      </w:r>
    </w:p>
    <w:p w14:paraId="1FCE7E17" w14:textId="77777777" w:rsidR="009D7E94"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1CD9973E" w14:textId="557D4A22" w:rsidR="007D0F0F" w:rsidRPr="00B3246D"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2. </w:t>
      </w:r>
      <w:r w:rsidR="00AF2B2C" w:rsidRPr="00B3246D">
        <w:rPr>
          <w:rStyle w:val="Nessuno"/>
          <w:rFonts w:ascii="Tahoma" w:hAnsi="Tahoma"/>
          <w:sz w:val="22"/>
          <w:szCs w:val="22"/>
        </w:rPr>
        <w:t>La Commissione procede, su istanza degli associati, secondo modalità stabilite da apposito regolamento disciplinare, a giudicare la regolarità dei comportamenti di un qualsias</w:t>
      </w:r>
      <w:r w:rsidR="005907CF" w:rsidRPr="00B3246D">
        <w:rPr>
          <w:rStyle w:val="Nessuno"/>
          <w:rFonts w:ascii="Tahoma" w:hAnsi="Tahoma"/>
          <w:sz w:val="22"/>
          <w:szCs w:val="22"/>
        </w:rPr>
        <w:t xml:space="preserve">i componente dell’associazione </w:t>
      </w:r>
      <w:r w:rsidR="00AF2B2C" w:rsidRPr="00B3246D">
        <w:rPr>
          <w:rStyle w:val="Nessuno"/>
          <w:rFonts w:ascii="Tahoma" w:hAnsi="Tahoma"/>
          <w:sz w:val="22"/>
          <w:szCs w:val="22"/>
        </w:rPr>
        <w:t xml:space="preserve">e ad </w:t>
      </w:r>
      <w:r w:rsidR="00A35FB7" w:rsidRPr="003F6E21">
        <w:rPr>
          <w:rStyle w:val="Nessuno"/>
          <w:rFonts w:ascii="Tahoma" w:hAnsi="Tahoma"/>
          <w:sz w:val="22"/>
          <w:szCs w:val="22"/>
        </w:rPr>
        <w:t xml:space="preserve">indicare al Comitato Direttivo - cui compete il compito di deliberare - </w:t>
      </w:r>
      <w:r w:rsidR="00AF2B2C" w:rsidRPr="003F6E21">
        <w:rPr>
          <w:rStyle w:val="Nessuno"/>
          <w:rFonts w:ascii="Tahoma" w:hAnsi="Tahoma"/>
          <w:sz w:val="22"/>
          <w:szCs w:val="22"/>
        </w:rPr>
        <w:t>le correlative sanzioni secondo la seguente tipologia:</w:t>
      </w:r>
    </w:p>
    <w:p w14:paraId="628BDEC4" w14:textId="77777777" w:rsidR="007D0F0F" w:rsidRPr="00B3246D" w:rsidRDefault="00AF2B2C">
      <w:pPr>
        <w:numPr>
          <w:ilvl w:val="0"/>
          <w:numId w:val="26"/>
        </w:numPr>
        <w:jc w:val="both"/>
        <w:rPr>
          <w:rFonts w:ascii="Tahoma" w:hAnsi="Tahoma"/>
          <w:sz w:val="22"/>
          <w:szCs w:val="22"/>
          <w:lang w:val="it-IT"/>
        </w:rPr>
      </w:pPr>
      <w:proofErr w:type="gramStart"/>
      <w:r w:rsidRPr="00B3246D">
        <w:rPr>
          <w:rStyle w:val="Nessuno"/>
          <w:rFonts w:ascii="Tahoma" w:hAnsi="Tahoma"/>
          <w:sz w:val="22"/>
          <w:szCs w:val="22"/>
        </w:rPr>
        <w:t>richiamo</w:t>
      </w:r>
      <w:proofErr w:type="gramEnd"/>
      <w:r w:rsidRPr="00B3246D">
        <w:rPr>
          <w:rStyle w:val="Nessuno"/>
          <w:rFonts w:ascii="Tahoma" w:hAnsi="Tahoma"/>
          <w:sz w:val="22"/>
          <w:szCs w:val="22"/>
        </w:rPr>
        <w:t xml:space="preserve"> scritto</w:t>
      </w:r>
    </w:p>
    <w:p w14:paraId="2AEDFCB7" w14:textId="77777777" w:rsidR="007D0F0F" w:rsidRPr="00B3246D" w:rsidRDefault="00AF2B2C">
      <w:pPr>
        <w:numPr>
          <w:ilvl w:val="0"/>
          <w:numId w:val="26"/>
        </w:numPr>
        <w:jc w:val="both"/>
        <w:rPr>
          <w:rFonts w:ascii="Tahoma" w:hAnsi="Tahoma"/>
          <w:sz w:val="22"/>
          <w:szCs w:val="22"/>
          <w:lang w:val="it-IT"/>
        </w:rPr>
      </w:pPr>
      <w:proofErr w:type="gramStart"/>
      <w:r w:rsidRPr="00B3246D">
        <w:rPr>
          <w:rStyle w:val="Nessuno"/>
          <w:rFonts w:ascii="Tahoma" w:hAnsi="Tahoma"/>
          <w:sz w:val="22"/>
          <w:szCs w:val="22"/>
        </w:rPr>
        <w:t>sospensione</w:t>
      </w:r>
      <w:proofErr w:type="gramEnd"/>
      <w:r w:rsidRPr="00B3246D">
        <w:rPr>
          <w:rStyle w:val="Nessuno"/>
          <w:rFonts w:ascii="Tahoma" w:hAnsi="Tahoma"/>
          <w:sz w:val="22"/>
          <w:szCs w:val="22"/>
        </w:rPr>
        <w:t xml:space="preserve"> della qualifica di associato, fino a un massimo di 12 mesi;</w:t>
      </w:r>
    </w:p>
    <w:p w14:paraId="0704C775" w14:textId="77777777" w:rsidR="007D0F0F" w:rsidRPr="00B3246D" w:rsidRDefault="00AF2B2C">
      <w:pPr>
        <w:numPr>
          <w:ilvl w:val="0"/>
          <w:numId w:val="26"/>
        </w:numPr>
        <w:jc w:val="both"/>
        <w:rPr>
          <w:rFonts w:ascii="Tahoma" w:hAnsi="Tahoma"/>
          <w:sz w:val="22"/>
          <w:szCs w:val="22"/>
          <w:lang w:val="it-IT"/>
        </w:rPr>
      </w:pPr>
      <w:proofErr w:type="gramStart"/>
      <w:r w:rsidRPr="00B3246D">
        <w:rPr>
          <w:rStyle w:val="Nessuno"/>
          <w:rFonts w:ascii="Tahoma" w:hAnsi="Tahoma"/>
          <w:sz w:val="22"/>
          <w:szCs w:val="22"/>
        </w:rPr>
        <w:t>sospensione</w:t>
      </w:r>
      <w:proofErr w:type="gramEnd"/>
      <w:r w:rsidRPr="00B3246D">
        <w:rPr>
          <w:rStyle w:val="Nessuno"/>
          <w:rFonts w:ascii="Tahoma" w:hAnsi="Tahoma"/>
          <w:sz w:val="22"/>
          <w:szCs w:val="22"/>
        </w:rPr>
        <w:t xml:space="preserve"> dalle cariche associative fino a un massimo di 12 mesi;</w:t>
      </w:r>
    </w:p>
    <w:p w14:paraId="5D649836" w14:textId="77777777" w:rsidR="007D0F0F" w:rsidRPr="00B3246D" w:rsidRDefault="00AF2B2C">
      <w:pPr>
        <w:numPr>
          <w:ilvl w:val="0"/>
          <w:numId w:val="26"/>
        </w:numPr>
        <w:jc w:val="both"/>
        <w:rPr>
          <w:rFonts w:ascii="Tahoma" w:hAnsi="Tahoma"/>
          <w:sz w:val="22"/>
          <w:szCs w:val="22"/>
          <w:lang w:val="it-IT"/>
        </w:rPr>
      </w:pPr>
      <w:proofErr w:type="gramStart"/>
      <w:r w:rsidRPr="00B3246D">
        <w:rPr>
          <w:rStyle w:val="Nessuno"/>
          <w:rFonts w:ascii="Tahoma" w:hAnsi="Tahoma"/>
          <w:sz w:val="22"/>
          <w:szCs w:val="22"/>
        </w:rPr>
        <w:t>espulsione</w:t>
      </w:r>
      <w:proofErr w:type="gramEnd"/>
      <w:r w:rsidRPr="00B3246D">
        <w:rPr>
          <w:rStyle w:val="Nessuno"/>
          <w:rFonts w:ascii="Tahoma" w:hAnsi="Tahoma"/>
          <w:sz w:val="22"/>
          <w:szCs w:val="22"/>
        </w:rPr>
        <w:t>.</w:t>
      </w:r>
    </w:p>
    <w:p w14:paraId="77303F1C"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10F1F9CE" w14:textId="64A6732B" w:rsidR="007D0F0F" w:rsidRPr="00B3246D"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Pr>
          <w:rStyle w:val="Nessuno"/>
          <w:rFonts w:ascii="Tahoma" w:hAnsi="Tahoma"/>
          <w:sz w:val="22"/>
          <w:szCs w:val="22"/>
        </w:rPr>
        <w:t xml:space="preserve">3. </w:t>
      </w:r>
      <w:r w:rsidR="00AF2B2C" w:rsidRPr="00B3246D">
        <w:rPr>
          <w:rStyle w:val="Nessuno"/>
          <w:rFonts w:ascii="Tahoma" w:hAnsi="Tahoma"/>
          <w:sz w:val="22"/>
          <w:szCs w:val="22"/>
        </w:rPr>
        <w:t>Avverso ai provvedimenti assunti l’associato può ricorrere alla Commissione Nazionale di Garanzia la cui espressione è l’ultimo grado di appello.</w:t>
      </w:r>
    </w:p>
    <w:p w14:paraId="2E090537" w14:textId="77777777" w:rsidR="008008B6" w:rsidRPr="00B3246D" w:rsidRDefault="008008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16F0BABC"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14:paraId="2C388D33"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TITOLO IV</w:t>
      </w:r>
    </w:p>
    <w:p w14:paraId="108D9B45"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(STRUTTURE DELL’AUSER)</w:t>
      </w:r>
    </w:p>
    <w:p w14:paraId="238A7352"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14:paraId="5DF25911"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6C177C64" w14:textId="5217F67A" w:rsidR="00A35FB7" w:rsidRPr="00A95C54" w:rsidRDefault="003F6E21" w:rsidP="00A35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Pr>
          <w:rStyle w:val="Nessuno"/>
          <w:rFonts w:ascii="Tahoma" w:hAnsi="Tahoma"/>
          <w:b/>
          <w:bCs/>
          <w:sz w:val="22"/>
          <w:szCs w:val="22"/>
        </w:rPr>
        <w:t>ART. 16</w:t>
      </w:r>
    </w:p>
    <w:p w14:paraId="5C0BEB4F" w14:textId="77777777" w:rsidR="00A35FB7" w:rsidRPr="00A95C54" w:rsidRDefault="00A35FB7" w:rsidP="00A35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A95C54">
        <w:rPr>
          <w:rStyle w:val="Nessuno"/>
          <w:rFonts w:ascii="Tahoma" w:hAnsi="Tahoma"/>
          <w:b/>
          <w:bCs/>
          <w:sz w:val="22"/>
          <w:szCs w:val="22"/>
        </w:rPr>
        <w:t>(Centro Regolatore)</w:t>
      </w:r>
    </w:p>
    <w:p w14:paraId="504F0D97" w14:textId="77777777" w:rsidR="00A35FB7" w:rsidRPr="00A95C54" w:rsidRDefault="00A35FB7" w:rsidP="00A35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3D7E1D8C" w14:textId="4041B381" w:rsidR="00A35FB7" w:rsidRPr="003F6E21" w:rsidRDefault="009D7E94" w:rsidP="00A35FB7">
      <w:pPr>
        <w:jc w:val="both"/>
        <w:rPr>
          <w:rFonts w:ascii="Tahoma" w:eastAsia="Calibri" w:hAnsi="Tahoma" w:cs="Tahoma"/>
          <w:sz w:val="22"/>
          <w:szCs w:val="22"/>
        </w:rPr>
      </w:pPr>
      <w:r w:rsidRPr="003F6E21">
        <w:rPr>
          <w:rFonts w:ascii="Tahoma" w:eastAsia="Calibri" w:hAnsi="Tahoma" w:cs="Tahoma"/>
          <w:sz w:val="22"/>
          <w:szCs w:val="22"/>
        </w:rPr>
        <w:t xml:space="preserve">1. </w:t>
      </w:r>
      <w:proofErr w:type="gramStart"/>
      <w:r w:rsidR="00A35FB7" w:rsidRPr="003F6E21">
        <w:rPr>
          <w:rFonts w:ascii="Tahoma" w:eastAsia="Calibri" w:hAnsi="Tahoma" w:cs="Tahoma"/>
          <w:sz w:val="22"/>
          <w:szCs w:val="22"/>
        </w:rPr>
        <w:t>In</w:t>
      </w:r>
      <w:proofErr w:type="gram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ottemperanza</w:t>
      </w:r>
      <w:proofErr w:type="spellEnd"/>
      <w:r w:rsidR="00A35FB7" w:rsidRPr="003F6E21">
        <w:rPr>
          <w:rFonts w:ascii="Tahoma" w:eastAsia="Calibri" w:hAnsi="Tahoma" w:cs="Tahoma"/>
          <w:sz w:val="22"/>
          <w:szCs w:val="22"/>
        </w:rPr>
        <w:t xml:space="preserve"> a </w:t>
      </w:r>
      <w:proofErr w:type="spellStart"/>
      <w:r w:rsidR="00A35FB7" w:rsidRPr="003F6E21">
        <w:rPr>
          <w:rFonts w:ascii="Tahoma" w:eastAsia="Calibri" w:hAnsi="Tahoma" w:cs="Tahoma"/>
          <w:sz w:val="22"/>
          <w:szCs w:val="22"/>
        </w:rPr>
        <w:t>quanto</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previsto</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dagli</w:t>
      </w:r>
      <w:proofErr w:type="spellEnd"/>
      <w:r w:rsidR="00A35FB7" w:rsidRPr="003F6E21">
        <w:rPr>
          <w:rFonts w:ascii="Tahoma" w:eastAsia="Calibri" w:hAnsi="Tahoma" w:cs="Tahoma"/>
          <w:sz w:val="22"/>
          <w:szCs w:val="22"/>
        </w:rPr>
        <w:t xml:space="preserve"> art. 41 e 92 comma 1/b </w:t>
      </w:r>
      <w:proofErr w:type="gramStart"/>
      <w:r w:rsidR="00A35FB7" w:rsidRPr="003F6E21">
        <w:rPr>
          <w:rFonts w:ascii="Tahoma" w:eastAsia="Calibri" w:hAnsi="Tahoma" w:cs="Tahoma"/>
          <w:sz w:val="22"/>
          <w:szCs w:val="22"/>
        </w:rPr>
        <w:t>del</w:t>
      </w:r>
      <w:proofErr w:type="gramEnd"/>
      <w:r w:rsidR="00A35FB7" w:rsidRPr="003F6E21">
        <w:rPr>
          <w:rFonts w:ascii="Tahoma" w:eastAsia="Calibri" w:hAnsi="Tahoma" w:cs="Tahoma"/>
          <w:sz w:val="22"/>
          <w:szCs w:val="22"/>
        </w:rPr>
        <w:t xml:space="preserve"> D.L. 117/17, la </w:t>
      </w:r>
      <w:proofErr w:type="spellStart"/>
      <w:r w:rsidR="00A35FB7" w:rsidRPr="003F6E21">
        <w:rPr>
          <w:rFonts w:ascii="Tahoma" w:eastAsia="Calibri" w:hAnsi="Tahoma" w:cs="Tahoma"/>
          <w:sz w:val="22"/>
          <w:szCs w:val="22"/>
        </w:rPr>
        <w:t>struttura</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statutariamente</w:t>
      </w:r>
      <w:proofErr w:type="spellEnd"/>
      <w:r w:rsidR="00A35FB7" w:rsidRPr="003F6E21">
        <w:rPr>
          <w:rFonts w:ascii="Tahoma" w:eastAsia="Calibri" w:hAnsi="Tahoma" w:cs="Tahoma"/>
          <w:sz w:val="22"/>
          <w:szCs w:val="22"/>
        </w:rPr>
        <w:t xml:space="preserve"> definite al </w:t>
      </w:r>
      <w:proofErr w:type="spellStart"/>
      <w:r w:rsidR="00A35FB7" w:rsidRPr="003F6E21">
        <w:rPr>
          <w:rFonts w:ascii="Tahoma" w:eastAsia="Calibri" w:hAnsi="Tahoma" w:cs="Tahoma"/>
          <w:sz w:val="22"/>
          <w:szCs w:val="22"/>
        </w:rPr>
        <w:t>livello</w:t>
      </w:r>
      <w:proofErr w:type="spellEnd"/>
      <w:r w:rsidR="00A35FB7" w:rsidRPr="003F6E21">
        <w:rPr>
          <w:rFonts w:ascii="Tahoma" w:eastAsia="Calibri" w:hAnsi="Tahoma" w:cs="Tahoma"/>
          <w:sz w:val="22"/>
          <w:szCs w:val="22"/>
        </w:rPr>
        <w:t xml:space="preserve"> territorial è </w:t>
      </w:r>
      <w:proofErr w:type="spellStart"/>
      <w:r w:rsidR="00A35FB7" w:rsidRPr="003F6E21">
        <w:rPr>
          <w:rFonts w:ascii="Tahoma" w:eastAsia="Calibri" w:hAnsi="Tahoma" w:cs="Tahoma"/>
          <w:sz w:val="22"/>
          <w:szCs w:val="22"/>
        </w:rPr>
        <w:t>il</w:t>
      </w:r>
      <w:proofErr w:type="spellEnd"/>
      <w:r w:rsidR="00A35FB7" w:rsidRPr="003F6E21">
        <w:rPr>
          <w:rFonts w:ascii="Tahoma" w:eastAsia="Calibri" w:hAnsi="Tahoma" w:cs="Tahoma"/>
          <w:sz w:val="22"/>
          <w:szCs w:val="22"/>
        </w:rPr>
        <w:t xml:space="preserve"> Centro </w:t>
      </w:r>
      <w:proofErr w:type="spellStart"/>
      <w:r w:rsidR="00A35FB7" w:rsidRPr="003F6E21">
        <w:rPr>
          <w:rFonts w:ascii="Tahoma" w:eastAsia="Calibri" w:hAnsi="Tahoma" w:cs="Tahoma"/>
          <w:sz w:val="22"/>
          <w:szCs w:val="22"/>
        </w:rPr>
        <w:t>Regolatore</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che</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svolge</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attività</w:t>
      </w:r>
      <w:proofErr w:type="spellEnd"/>
      <w:r w:rsidR="00A35FB7" w:rsidRPr="003F6E21">
        <w:rPr>
          <w:rFonts w:ascii="Tahoma" w:eastAsia="Calibri" w:hAnsi="Tahoma" w:cs="Tahoma"/>
          <w:sz w:val="22"/>
          <w:szCs w:val="22"/>
        </w:rPr>
        <w:t xml:space="preserve"> di </w:t>
      </w:r>
      <w:proofErr w:type="spellStart"/>
      <w:r w:rsidR="00A35FB7" w:rsidRPr="003F6E21">
        <w:rPr>
          <w:rFonts w:ascii="Tahoma" w:eastAsia="Calibri" w:hAnsi="Tahoma" w:cs="Tahoma"/>
          <w:sz w:val="22"/>
          <w:szCs w:val="22"/>
        </w:rPr>
        <w:t>autocontrollo</w:t>
      </w:r>
      <w:proofErr w:type="spellEnd"/>
      <w:r w:rsidR="00A35FB7" w:rsidRPr="003F6E21">
        <w:rPr>
          <w:rFonts w:ascii="Tahoma" w:eastAsia="Calibri" w:hAnsi="Tahoma" w:cs="Tahoma"/>
          <w:sz w:val="22"/>
          <w:szCs w:val="22"/>
        </w:rPr>
        <w:t xml:space="preserve"> e </w:t>
      </w:r>
      <w:proofErr w:type="spellStart"/>
      <w:r w:rsidR="00A35FB7" w:rsidRPr="003F6E21">
        <w:rPr>
          <w:rFonts w:ascii="Tahoma" w:eastAsia="Calibri" w:hAnsi="Tahoma" w:cs="Tahoma"/>
          <w:sz w:val="22"/>
          <w:szCs w:val="22"/>
        </w:rPr>
        <w:t>coordinamento</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tutela</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rappresentanza</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promozione</w:t>
      </w:r>
      <w:proofErr w:type="spellEnd"/>
      <w:r w:rsidR="00A35FB7" w:rsidRPr="003F6E21">
        <w:rPr>
          <w:rFonts w:ascii="Tahoma" w:eastAsia="Calibri" w:hAnsi="Tahoma" w:cs="Tahoma"/>
          <w:sz w:val="22"/>
          <w:szCs w:val="22"/>
        </w:rPr>
        <w:t xml:space="preserve"> o </w:t>
      </w:r>
      <w:proofErr w:type="spellStart"/>
      <w:r w:rsidR="00A35FB7" w:rsidRPr="003F6E21">
        <w:rPr>
          <w:rFonts w:ascii="Tahoma" w:eastAsia="Calibri" w:hAnsi="Tahoma" w:cs="Tahoma"/>
          <w:sz w:val="22"/>
          <w:szCs w:val="22"/>
        </w:rPr>
        <w:t>supporto</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degli</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enti</w:t>
      </w:r>
      <w:proofErr w:type="spellEnd"/>
      <w:r w:rsidR="00A35FB7" w:rsidRPr="003F6E21">
        <w:rPr>
          <w:rFonts w:ascii="Tahoma" w:eastAsia="Calibri" w:hAnsi="Tahoma" w:cs="Tahoma"/>
          <w:sz w:val="22"/>
          <w:szCs w:val="22"/>
        </w:rPr>
        <w:t xml:space="preserve"> del </w:t>
      </w:r>
      <w:proofErr w:type="spellStart"/>
      <w:r w:rsidR="00A35FB7" w:rsidRPr="003F6E21">
        <w:rPr>
          <w:rFonts w:ascii="Tahoma" w:eastAsia="Calibri" w:hAnsi="Tahoma" w:cs="Tahoma"/>
          <w:sz w:val="22"/>
          <w:szCs w:val="22"/>
        </w:rPr>
        <w:t>terzo</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settore</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affiliati</w:t>
      </w:r>
      <w:proofErr w:type="spellEnd"/>
      <w:r w:rsidR="00A35FB7" w:rsidRPr="003F6E21">
        <w:rPr>
          <w:rFonts w:ascii="Tahoma" w:eastAsia="Calibri" w:hAnsi="Tahoma" w:cs="Tahoma"/>
          <w:sz w:val="22"/>
          <w:szCs w:val="22"/>
        </w:rPr>
        <w:t xml:space="preserve"> e </w:t>
      </w:r>
      <w:proofErr w:type="spellStart"/>
      <w:r w:rsidR="00A35FB7" w:rsidRPr="003F6E21">
        <w:rPr>
          <w:rFonts w:ascii="Tahoma" w:eastAsia="Calibri" w:hAnsi="Tahoma" w:cs="Tahoma"/>
          <w:sz w:val="22"/>
          <w:szCs w:val="22"/>
        </w:rPr>
        <w:t>delle</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loro</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attività</w:t>
      </w:r>
      <w:proofErr w:type="spellEnd"/>
      <w:r w:rsidR="00A35FB7" w:rsidRPr="003F6E21">
        <w:rPr>
          <w:rFonts w:ascii="Tahoma" w:eastAsia="Calibri" w:hAnsi="Tahoma" w:cs="Tahoma"/>
          <w:sz w:val="22"/>
          <w:szCs w:val="22"/>
        </w:rPr>
        <w:t xml:space="preserve"> di </w:t>
      </w:r>
      <w:proofErr w:type="spellStart"/>
      <w:r w:rsidR="00A35FB7" w:rsidRPr="003F6E21">
        <w:rPr>
          <w:rFonts w:ascii="Tahoma" w:eastAsia="Calibri" w:hAnsi="Tahoma" w:cs="Tahoma"/>
          <w:sz w:val="22"/>
          <w:szCs w:val="22"/>
        </w:rPr>
        <w:t>interesse</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generale</w:t>
      </w:r>
      <w:proofErr w:type="spellEnd"/>
      <w:r w:rsidR="00A35FB7" w:rsidRPr="003F6E21">
        <w:rPr>
          <w:rFonts w:ascii="Tahoma" w:eastAsia="Calibri" w:hAnsi="Tahoma" w:cs="Tahoma"/>
          <w:sz w:val="22"/>
          <w:szCs w:val="22"/>
        </w:rPr>
        <w:t xml:space="preserve">. </w:t>
      </w:r>
    </w:p>
    <w:p w14:paraId="3DA2B4FD" w14:textId="77777777" w:rsidR="009D7E94" w:rsidRPr="003F6E21" w:rsidRDefault="009D7E94" w:rsidP="00A35FB7">
      <w:pPr>
        <w:jc w:val="both"/>
        <w:rPr>
          <w:rFonts w:ascii="Tahoma" w:eastAsia="Calibri" w:hAnsi="Tahoma" w:cs="Tahoma"/>
          <w:sz w:val="22"/>
          <w:szCs w:val="22"/>
        </w:rPr>
      </w:pPr>
    </w:p>
    <w:p w14:paraId="2A405FDF" w14:textId="65D18630" w:rsidR="00A35FB7" w:rsidRPr="003F6E21" w:rsidRDefault="009D7E94" w:rsidP="00A35FB7">
      <w:pPr>
        <w:jc w:val="both"/>
        <w:rPr>
          <w:rFonts w:ascii="Tahoma" w:eastAsia="Calibri" w:hAnsi="Tahoma" w:cs="Tahoma"/>
          <w:sz w:val="22"/>
          <w:szCs w:val="22"/>
        </w:rPr>
      </w:pPr>
      <w:r w:rsidRPr="003F6E21">
        <w:rPr>
          <w:rFonts w:ascii="Tahoma" w:eastAsia="Calibri" w:hAnsi="Tahoma" w:cs="Tahoma"/>
          <w:sz w:val="22"/>
          <w:szCs w:val="22"/>
        </w:rPr>
        <w:t xml:space="preserve">2. </w:t>
      </w:r>
      <w:r w:rsidR="00A35FB7" w:rsidRPr="003F6E21">
        <w:rPr>
          <w:rFonts w:ascii="Tahoma" w:eastAsia="Calibri" w:hAnsi="Tahoma" w:cs="Tahoma"/>
          <w:sz w:val="22"/>
          <w:szCs w:val="22"/>
        </w:rPr>
        <w:t xml:space="preserve">E’ </w:t>
      </w:r>
      <w:proofErr w:type="spellStart"/>
      <w:r w:rsidR="00A35FB7" w:rsidRPr="003F6E21">
        <w:rPr>
          <w:rFonts w:ascii="Tahoma" w:eastAsia="Calibri" w:hAnsi="Tahoma" w:cs="Tahoma"/>
          <w:sz w:val="22"/>
          <w:szCs w:val="22"/>
        </w:rPr>
        <w:t>titolare</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dei</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rapporti</w:t>
      </w:r>
      <w:proofErr w:type="spellEnd"/>
      <w:r w:rsidR="00A35FB7" w:rsidRPr="003F6E21">
        <w:rPr>
          <w:rFonts w:ascii="Tahoma" w:eastAsia="Calibri" w:hAnsi="Tahoma" w:cs="Tahoma"/>
          <w:sz w:val="22"/>
          <w:szCs w:val="22"/>
        </w:rPr>
        <w:t xml:space="preserve"> con le </w:t>
      </w:r>
      <w:proofErr w:type="spellStart"/>
      <w:r w:rsidR="00A35FB7" w:rsidRPr="003F6E21">
        <w:rPr>
          <w:rFonts w:ascii="Tahoma" w:eastAsia="Calibri" w:hAnsi="Tahoma" w:cs="Tahoma"/>
          <w:sz w:val="22"/>
          <w:szCs w:val="22"/>
        </w:rPr>
        <w:t>istituzioni</w:t>
      </w:r>
      <w:proofErr w:type="spellEnd"/>
      <w:r w:rsidR="00A35FB7" w:rsidRPr="003F6E21">
        <w:rPr>
          <w:rFonts w:ascii="Tahoma" w:eastAsia="Calibri" w:hAnsi="Tahoma" w:cs="Tahoma"/>
          <w:sz w:val="22"/>
          <w:szCs w:val="22"/>
        </w:rPr>
        <w:t xml:space="preserve"> </w:t>
      </w:r>
      <w:proofErr w:type="spellStart"/>
      <w:proofErr w:type="gramStart"/>
      <w:r w:rsidR="00A35FB7" w:rsidRPr="003F6E21">
        <w:rPr>
          <w:rFonts w:ascii="Tahoma" w:eastAsia="Calibri" w:hAnsi="Tahoma" w:cs="Tahoma"/>
          <w:sz w:val="22"/>
          <w:szCs w:val="22"/>
        </w:rPr>
        <w:t>ed</w:t>
      </w:r>
      <w:proofErr w:type="spellEnd"/>
      <w:proofErr w:type="gram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i</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soggetti</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della</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programmazione</w:t>
      </w:r>
      <w:proofErr w:type="spellEnd"/>
      <w:r w:rsidR="00A35FB7" w:rsidRPr="003F6E21">
        <w:rPr>
          <w:rFonts w:ascii="Tahoma" w:eastAsia="Calibri" w:hAnsi="Tahoma" w:cs="Tahoma"/>
          <w:sz w:val="22"/>
          <w:szCs w:val="22"/>
        </w:rPr>
        <w:t xml:space="preserve"> e </w:t>
      </w:r>
      <w:proofErr w:type="spellStart"/>
      <w:r w:rsidR="00A35FB7" w:rsidRPr="003F6E21">
        <w:rPr>
          <w:rFonts w:ascii="Tahoma" w:eastAsia="Calibri" w:hAnsi="Tahoma" w:cs="Tahoma"/>
          <w:sz w:val="22"/>
          <w:szCs w:val="22"/>
        </w:rPr>
        <w:t>della</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progettazione</w:t>
      </w:r>
      <w:proofErr w:type="spellEnd"/>
      <w:r w:rsidR="00A35FB7" w:rsidRPr="003F6E21">
        <w:rPr>
          <w:rFonts w:ascii="Tahoma" w:eastAsia="Calibri" w:hAnsi="Tahoma" w:cs="Tahoma"/>
          <w:sz w:val="22"/>
          <w:szCs w:val="22"/>
        </w:rPr>
        <w:t xml:space="preserve"> sociale, </w:t>
      </w:r>
      <w:proofErr w:type="spellStart"/>
      <w:r w:rsidR="00A35FB7" w:rsidRPr="003F6E21">
        <w:rPr>
          <w:rFonts w:ascii="Tahoma" w:eastAsia="Calibri" w:hAnsi="Tahoma" w:cs="Tahoma"/>
          <w:sz w:val="22"/>
          <w:szCs w:val="22"/>
        </w:rPr>
        <w:t>nonché</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degli</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accordi</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delle</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intese</w:t>
      </w:r>
      <w:proofErr w:type="spellEnd"/>
      <w:r w:rsidR="00A35FB7" w:rsidRPr="003F6E21">
        <w:rPr>
          <w:rFonts w:ascii="Tahoma" w:eastAsia="Calibri" w:hAnsi="Tahoma" w:cs="Tahoma"/>
          <w:sz w:val="22"/>
          <w:szCs w:val="22"/>
        </w:rPr>
        <w:t xml:space="preserve"> e </w:t>
      </w:r>
      <w:proofErr w:type="spellStart"/>
      <w:r w:rsidR="00A35FB7" w:rsidRPr="003F6E21">
        <w:rPr>
          <w:rFonts w:ascii="Tahoma" w:eastAsia="Calibri" w:hAnsi="Tahoma" w:cs="Tahoma"/>
          <w:sz w:val="22"/>
          <w:szCs w:val="22"/>
        </w:rPr>
        <w:t>delle</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convenzioni</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all’interno</w:t>
      </w:r>
      <w:proofErr w:type="spellEnd"/>
      <w:r w:rsidR="00A35FB7" w:rsidRPr="003F6E21">
        <w:rPr>
          <w:rFonts w:ascii="Tahoma" w:eastAsia="Calibri" w:hAnsi="Tahoma" w:cs="Tahoma"/>
          <w:sz w:val="22"/>
          <w:szCs w:val="22"/>
        </w:rPr>
        <w:t xml:space="preserve"> del </w:t>
      </w:r>
      <w:proofErr w:type="spellStart"/>
      <w:r w:rsidR="00A35FB7" w:rsidRPr="003F6E21">
        <w:rPr>
          <w:rFonts w:ascii="Tahoma" w:eastAsia="Calibri" w:hAnsi="Tahoma" w:cs="Tahoma"/>
          <w:sz w:val="22"/>
          <w:szCs w:val="22"/>
        </w:rPr>
        <w:t>territorio</w:t>
      </w:r>
      <w:proofErr w:type="spellEnd"/>
      <w:r w:rsidR="00A35FB7" w:rsidRPr="003F6E21">
        <w:rPr>
          <w:rFonts w:ascii="Tahoma" w:eastAsia="Calibri" w:hAnsi="Tahoma" w:cs="Tahoma"/>
          <w:sz w:val="22"/>
          <w:szCs w:val="22"/>
        </w:rPr>
        <w:t xml:space="preserve"> di </w:t>
      </w:r>
      <w:proofErr w:type="spellStart"/>
      <w:r w:rsidR="00A35FB7" w:rsidRPr="003F6E21">
        <w:rPr>
          <w:rFonts w:ascii="Tahoma" w:eastAsia="Calibri" w:hAnsi="Tahoma" w:cs="Tahoma"/>
          <w:sz w:val="22"/>
          <w:szCs w:val="22"/>
        </w:rPr>
        <w:t>riferimento</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definito</w:t>
      </w:r>
      <w:proofErr w:type="spellEnd"/>
      <w:r w:rsidR="00A35FB7" w:rsidRPr="003F6E21">
        <w:rPr>
          <w:rFonts w:ascii="Tahoma" w:eastAsia="Calibri" w:hAnsi="Tahoma" w:cs="Tahoma"/>
          <w:sz w:val="22"/>
          <w:szCs w:val="22"/>
        </w:rPr>
        <w:t xml:space="preserve"> dal </w:t>
      </w:r>
      <w:proofErr w:type="spellStart"/>
      <w:r w:rsidR="00A35FB7" w:rsidRPr="003F6E21">
        <w:rPr>
          <w:rFonts w:ascii="Tahoma" w:eastAsia="Calibri" w:hAnsi="Tahoma" w:cs="Tahoma"/>
          <w:sz w:val="22"/>
          <w:szCs w:val="22"/>
        </w:rPr>
        <w:t>proprio</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congresso</w:t>
      </w:r>
      <w:proofErr w:type="spellEnd"/>
      <w:r w:rsidR="00A35FB7" w:rsidRPr="003F6E21">
        <w:rPr>
          <w:rFonts w:ascii="Tahoma" w:eastAsia="Calibri" w:hAnsi="Tahoma" w:cs="Tahoma"/>
          <w:sz w:val="22"/>
          <w:szCs w:val="22"/>
        </w:rPr>
        <w:t>.</w:t>
      </w:r>
    </w:p>
    <w:p w14:paraId="0A76BC2B" w14:textId="77777777" w:rsidR="009D7E94" w:rsidRPr="003F6E21" w:rsidRDefault="009D7E94" w:rsidP="00A35FB7">
      <w:pPr>
        <w:jc w:val="both"/>
        <w:rPr>
          <w:rFonts w:ascii="Tahoma" w:eastAsia="Calibri" w:hAnsi="Tahoma" w:cs="Tahoma"/>
          <w:sz w:val="22"/>
          <w:szCs w:val="22"/>
        </w:rPr>
      </w:pPr>
    </w:p>
    <w:p w14:paraId="02AAC9F4" w14:textId="7AE950C3" w:rsidR="00A35FB7" w:rsidRPr="003F6E21" w:rsidRDefault="009D7E94" w:rsidP="00A35FB7">
      <w:pPr>
        <w:jc w:val="both"/>
        <w:rPr>
          <w:rFonts w:ascii="Tahoma" w:eastAsia="Calibri" w:hAnsi="Tahoma" w:cs="Tahoma"/>
          <w:sz w:val="22"/>
          <w:szCs w:val="22"/>
        </w:rPr>
      </w:pPr>
      <w:r w:rsidRPr="003F6E21">
        <w:rPr>
          <w:rFonts w:ascii="Tahoma" w:eastAsia="Calibri" w:hAnsi="Tahoma" w:cs="Tahoma"/>
          <w:sz w:val="22"/>
          <w:szCs w:val="22"/>
        </w:rPr>
        <w:t xml:space="preserve">3. </w:t>
      </w:r>
      <w:proofErr w:type="gramStart"/>
      <w:r w:rsidR="00A35FB7" w:rsidRPr="003F6E21">
        <w:rPr>
          <w:rFonts w:ascii="Tahoma" w:eastAsia="Calibri" w:hAnsi="Tahoma" w:cs="Tahoma"/>
          <w:sz w:val="22"/>
          <w:szCs w:val="22"/>
        </w:rPr>
        <w:t>In</w:t>
      </w:r>
      <w:proofErr w:type="gramEnd"/>
      <w:r w:rsidR="00A35FB7" w:rsidRPr="003F6E21">
        <w:rPr>
          <w:rFonts w:ascii="Tahoma" w:eastAsia="Calibri" w:hAnsi="Tahoma" w:cs="Tahoma"/>
          <w:sz w:val="22"/>
          <w:szCs w:val="22"/>
        </w:rPr>
        <w:t xml:space="preserve"> tale </w:t>
      </w:r>
      <w:proofErr w:type="spellStart"/>
      <w:r w:rsidR="00A35FB7" w:rsidRPr="003F6E21">
        <w:rPr>
          <w:rFonts w:ascii="Tahoma" w:eastAsia="Calibri" w:hAnsi="Tahoma" w:cs="Tahoma"/>
          <w:sz w:val="22"/>
          <w:szCs w:val="22"/>
        </w:rPr>
        <w:t>ambito</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può</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delegare</w:t>
      </w:r>
      <w:proofErr w:type="spellEnd"/>
      <w:r w:rsidR="00A35FB7" w:rsidRPr="003F6E21">
        <w:rPr>
          <w:rFonts w:ascii="Tahoma" w:eastAsia="Calibri" w:hAnsi="Tahoma" w:cs="Tahoma"/>
          <w:sz w:val="22"/>
          <w:szCs w:val="22"/>
        </w:rPr>
        <w:t xml:space="preserve"> ad </w:t>
      </w:r>
      <w:proofErr w:type="spellStart"/>
      <w:r w:rsidR="00A35FB7" w:rsidRPr="003F6E21">
        <w:rPr>
          <w:rFonts w:ascii="Tahoma" w:eastAsia="Calibri" w:hAnsi="Tahoma" w:cs="Tahoma"/>
          <w:sz w:val="22"/>
          <w:szCs w:val="22"/>
        </w:rPr>
        <w:t>una</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affiliata</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questa</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titolarità</w:t>
      </w:r>
      <w:proofErr w:type="spellEnd"/>
      <w:r w:rsidR="00A35FB7" w:rsidRPr="003F6E21">
        <w:rPr>
          <w:rFonts w:ascii="Tahoma" w:eastAsia="Calibri" w:hAnsi="Tahoma" w:cs="Tahoma"/>
          <w:sz w:val="22"/>
          <w:szCs w:val="22"/>
        </w:rPr>
        <w:t xml:space="preserve">. </w:t>
      </w:r>
    </w:p>
    <w:p w14:paraId="2B66676C" w14:textId="77777777" w:rsidR="009D7E94" w:rsidRPr="003F6E21" w:rsidRDefault="009D7E94" w:rsidP="00A35FB7">
      <w:pPr>
        <w:jc w:val="both"/>
        <w:rPr>
          <w:rFonts w:ascii="Tahoma" w:eastAsia="Calibri" w:hAnsi="Tahoma" w:cs="Tahoma"/>
          <w:sz w:val="22"/>
          <w:szCs w:val="22"/>
        </w:rPr>
      </w:pPr>
    </w:p>
    <w:p w14:paraId="6D12443E" w14:textId="72560E1C" w:rsidR="00A35FB7" w:rsidRPr="003F6E21" w:rsidRDefault="009D7E94" w:rsidP="00A35FB7">
      <w:pPr>
        <w:jc w:val="both"/>
        <w:rPr>
          <w:rFonts w:ascii="Tahoma" w:eastAsia="Calibri" w:hAnsi="Tahoma" w:cs="Tahoma"/>
          <w:sz w:val="22"/>
          <w:szCs w:val="22"/>
        </w:rPr>
      </w:pPr>
      <w:r w:rsidRPr="003F6E21">
        <w:rPr>
          <w:rFonts w:ascii="Tahoma" w:eastAsia="Calibri" w:hAnsi="Tahoma" w:cs="Tahoma"/>
          <w:sz w:val="22"/>
          <w:szCs w:val="22"/>
        </w:rPr>
        <w:t xml:space="preserve">4. </w:t>
      </w:r>
      <w:r w:rsidR="00A35FB7" w:rsidRPr="003F6E21">
        <w:rPr>
          <w:rFonts w:ascii="Tahoma" w:eastAsia="Calibri" w:hAnsi="Tahoma" w:cs="Tahoma"/>
          <w:sz w:val="22"/>
          <w:szCs w:val="22"/>
        </w:rPr>
        <w:t xml:space="preserve">Il Centro </w:t>
      </w:r>
      <w:proofErr w:type="spellStart"/>
      <w:r w:rsidR="00A35FB7" w:rsidRPr="003F6E21">
        <w:rPr>
          <w:rFonts w:ascii="Tahoma" w:eastAsia="Calibri" w:hAnsi="Tahoma" w:cs="Tahoma"/>
          <w:sz w:val="22"/>
          <w:szCs w:val="22"/>
        </w:rPr>
        <w:t>Regolatore</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statutariamente</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definito</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deve</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svolgere</w:t>
      </w:r>
      <w:proofErr w:type="spellEnd"/>
      <w:r w:rsidR="00A35FB7" w:rsidRPr="003F6E21">
        <w:rPr>
          <w:rFonts w:ascii="Tahoma" w:eastAsia="Calibri" w:hAnsi="Tahoma" w:cs="Tahoma"/>
          <w:sz w:val="22"/>
          <w:szCs w:val="22"/>
        </w:rPr>
        <w:t xml:space="preserve"> </w:t>
      </w:r>
      <w:proofErr w:type="spellStart"/>
      <w:proofErr w:type="gramStart"/>
      <w:r w:rsidR="00A35FB7" w:rsidRPr="003F6E21">
        <w:rPr>
          <w:rFonts w:ascii="Tahoma" w:eastAsia="Calibri" w:hAnsi="Tahoma" w:cs="Tahoma"/>
          <w:sz w:val="22"/>
          <w:szCs w:val="22"/>
        </w:rPr>
        <w:t>il</w:t>
      </w:r>
      <w:proofErr w:type="spellEnd"/>
      <w:proofErr w:type="gram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compito</w:t>
      </w:r>
      <w:proofErr w:type="spellEnd"/>
      <w:r w:rsidR="00A35FB7" w:rsidRPr="003F6E21">
        <w:rPr>
          <w:rFonts w:ascii="Tahoma" w:eastAsia="Calibri" w:hAnsi="Tahoma" w:cs="Tahoma"/>
          <w:sz w:val="22"/>
          <w:szCs w:val="22"/>
        </w:rPr>
        <w:t xml:space="preserve"> di </w:t>
      </w:r>
      <w:proofErr w:type="spellStart"/>
      <w:r w:rsidR="00A35FB7" w:rsidRPr="003F6E21">
        <w:rPr>
          <w:rFonts w:ascii="Tahoma" w:eastAsia="Calibri" w:hAnsi="Tahoma" w:cs="Tahoma"/>
          <w:sz w:val="22"/>
          <w:szCs w:val="22"/>
        </w:rPr>
        <w:t>coordinamento</w:t>
      </w:r>
      <w:proofErr w:type="spellEnd"/>
      <w:r w:rsidR="00A35FB7" w:rsidRPr="003F6E21">
        <w:rPr>
          <w:rFonts w:ascii="Tahoma" w:eastAsia="Calibri" w:hAnsi="Tahoma" w:cs="Tahoma"/>
          <w:sz w:val="22"/>
          <w:szCs w:val="22"/>
        </w:rPr>
        <w:t xml:space="preserve"> e </w:t>
      </w:r>
      <w:proofErr w:type="spellStart"/>
      <w:r w:rsidR="00A35FB7" w:rsidRPr="003F6E21">
        <w:rPr>
          <w:rFonts w:ascii="Tahoma" w:eastAsia="Calibri" w:hAnsi="Tahoma" w:cs="Tahoma"/>
          <w:sz w:val="22"/>
          <w:szCs w:val="22"/>
        </w:rPr>
        <w:t>monitoraggio</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delle</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attività</w:t>
      </w:r>
      <w:proofErr w:type="spellEnd"/>
      <w:r w:rsidR="00A35FB7" w:rsidRPr="003F6E21">
        <w:rPr>
          <w:rFonts w:ascii="Tahoma" w:eastAsia="Calibri" w:hAnsi="Tahoma" w:cs="Tahoma"/>
          <w:sz w:val="22"/>
          <w:szCs w:val="22"/>
        </w:rPr>
        <w:t xml:space="preserve"> e </w:t>
      </w:r>
      <w:proofErr w:type="spellStart"/>
      <w:r w:rsidR="00A35FB7" w:rsidRPr="003F6E21">
        <w:rPr>
          <w:rFonts w:ascii="Tahoma" w:eastAsia="Calibri" w:hAnsi="Tahoma" w:cs="Tahoma"/>
          <w:sz w:val="22"/>
          <w:szCs w:val="22"/>
        </w:rPr>
        <w:t>dei</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comportamenti</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delle</w:t>
      </w:r>
      <w:proofErr w:type="spellEnd"/>
      <w:r w:rsidR="00A35FB7" w:rsidRPr="003F6E21">
        <w:rPr>
          <w:rFonts w:ascii="Tahoma" w:eastAsia="Calibri" w:hAnsi="Tahoma" w:cs="Tahoma"/>
          <w:sz w:val="22"/>
          <w:szCs w:val="22"/>
        </w:rPr>
        <w:t xml:space="preserve"> affiliate e </w:t>
      </w:r>
      <w:proofErr w:type="spellStart"/>
      <w:r w:rsidR="00A35FB7" w:rsidRPr="003F6E21">
        <w:rPr>
          <w:rFonts w:ascii="Tahoma" w:eastAsia="Calibri" w:hAnsi="Tahoma" w:cs="Tahoma"/>
          <w:sz w:val="22"/>
          <w:szCs w:val="22"/>
        </w:rPr>
        <w:t>dell’intero</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sistema</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avvalendosi</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anche</w:t>
      </w:r>
      <w:proofErr w:type="spellEnd"/>
      <w:r w:rsidR="00A35FB7" w:rsidRPr="003F6E21">
        <w:rPr>
          <w:rFonts w:ascii="Tahoma" w:eastAsia="Calibri" w:hAnsi="Tahoma" w:cs="Tahoma"/>
          <w:sz w:val="22"/>
          <w:szCs w:val="22"/>
        </w:rPr>
        <w:t xml:space="preserve"> del </w:t>
      </w:r>
      <w:proofErr w:type="spellStart"/>
      <w:r w:rsidR="00A35FB7" w:rsidRPr="003F6E21">
        <w:rPr>
          <w:rFonts w:ascii="Tahoma" w:eastAsia="Calibri" w:hAnsi="Tahoma" w:cs="Tahoma"/>
          <w:sz w:val="22"/>
          <w:szCs w:val="22"/>
        </w:rPr>
        <w:t>sistema</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informatico</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unico</w:t>
      </w:r>
      <w:proofErr w:type="spellEnd"/>
      <w:r w:rsidR="00A35FB7" w:rsidRPr="003F6E21">
        <w:rPr>
          <w:rFonts w:ascii="Tahoma" w:eastAsia="Calibri" w:hAnsi="Tahoma" w:cs="Tahoma"/>
          <w:sz w:val="22"/>
          <w:szCs w:val="22"/>
        </w:rPr>
        <w:t xml:space="preserve"> per la </w:t>
      </w:r>
      <w:proofErr w:type="spellStart"/>
      <w:r w:rsidR="00A35FB7" w:rsidRPr="003F6E21">
        <w:rPr>
          <w:rFonts w:ascii="Tahoma" w:eastAsia="Calibri" w:hAnsi="Tahoma" w:cs="Tahoma"/>
          <w:sz w:val="22"/>
          <w:szCs w:val="22"/>
        </w:rPr>
        <w:t>registrazione</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delle</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attività</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dei</w:t>
      </w:r>
      <w:proofErr w:type="spellEnd"/>
      <w:r w:rsidR="00A35FB7" w:rsidRPr="003F6E21">
        <w:rPr>
          <w:rFonts w:ascii="Tahoma" w:eastAsia="Calibri" w:hAnsi="Tahoma" w:cs="Tahoma"/>
          <w:sz w:val="22"/>
          <w:szCs w:val="22"/>
        </w:rPr>
        <w:t xml:space="preserve"> </w:t>
      </w:r>
      <w:proofErr w:type="spellStart"/>
      <w:r w:rsidR="00A35FB7" w:rsidRPr="003F6E21">
        <w:rPr>
          <w:rFonts w:ascii="Tahoma" w:eastAsia="Calibri" w:hAnsi="Tahoma" w:cs="Tahoma"/>
          <w:sz w:val="22"/>
          <w:szCs w:val="22"/>
        </w:rPr>
        <w:t>bilanci</w:t>
      </w:r>
      <w:proofErr w:type="spellEnd"/>
      <w:r w:rsidR="00A35FB7" w:rsidRPr="003F6E21">
        <w:rPr>
          <w:rFonts w:ascii="Tahoma" w:eastAsia="Calibri" w:hAnsi="Tahoma" w:cs="Tahoma"/>
          <w:sz w:val="22"/>
          <w:szCs w:val="22"/>
        </w:rPr>
        <w:t xml:space="preserve"> e del </w:t>
      </w:r>
      <w:proofErr w:type="spellStart"/>
      <w:r w:rsidR="00A35FB7" w:rsidRPr="003F6E21">
        <w:rPr>
          <w:rFonts w:ascii="Tahoma" w:eastAsia="Calibri" w:hAnsi="Tahoma" w:cs="Tahoma"/>
          <w:sz w:val="22"/>
          <w:szCs w:val="22"/>
        </w:rPr>
        <w:t>tesseramento</w:t>
      </w:r>
      <w:proofErr w:type="spellEnd"/>
      <w:r w:rsidR="00A35FB7" w:rsidRPr="003F6E21">
        <w:rPr>
          <w:rFonts w:ascii="Tahoma" w:eastAsia="Calibri" w:hAnsi="Tahoma" w:cs="Tahoma"/>
          <w:sz w:val="22"/>
          <w:szCs w:val="22"/>
        </w:rPr>
        <w:t>.</w:t>
      </w:r>
    </w:p>
    <w:p w14:paraId="6C35CBCF" w14:textId="77777777" w:rsidR="00931CC5" w:rsidRPr="00B3246D" w:rsidRDefault="00931CC5">
      <w:pPr>
        <w:rPr>
          <w:rStyle w:val="Nessuno"/>
          <w:rFonts w:ascii="Tahoma" w:hAnsi="Tahoma"/>
          <w:b/>
          <w:bCs/>
          <w:sz w:val="22"/>
          <w:szCs w:val="22"/>
        </w:rPr>
      </w:pPr>
    </w:p>
    <w:p w14:paraId="66D8C29A" w14:textId="77777777" w:rsidR="007D0F0F" w:rsidRPr="00B3246D"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17</w:t>
      </w:r>
    </w:p>
    <w:p w14:paraId="24AE7845"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(Auser Territoriale)</w:t>
      </w:r>
    </w:p>
    <w:p w14:paraId="5448BF3D"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05DD6EA4" w14:textId="159F47B6" w:rsidR="007D0F0F" w:rsidRPr="00B3246D"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1. </w:t>
      </w:r>
      <w:r w:rsidR="00AF2B2C" w:rsidRPr="00B3246D">
        <w:rPr>
          <w:rStyle w:val="Nessuno"/>
          <w:rFonts w:ascii="Tahoma" w:hAnsi="Tahoma"/>
          <w:sz w:val="22"/>
          <w:szCs w:val="22"/>
        </w:rPr>
        <w:t xml:space="preserve">L’Auser Territoriale costituisce una articolazione organizzativa dell’Auser regionale, anche se giuridicamente autonoma, operante a livello provinciale, </w:t>
      </w:r>
      <w:r w:rsidR="00E95ED3" w:rsidRPr="00B3246D">
        <w:rPr>
          <w:rStyle w:val="Nessuno"/>
          <w:rFonts w:ascii="Tahoma" w:hAnsi="Tahoma"/>
          <w:sz w:val="22"/>
          <w:szCs w:val="22"/>
        </w:rPr>
        <w:t xml:space="preserve">o </w:t>
      </w:r>
      <w:r w:rsidR="00AF2B2C" w:rsidRPr="00B3246D">
        <w:rPr>
          <w:rStyle w:val="Nessuno"/>
          <w:rFonts w:ascii="Tahoma" w:hAnsi="Tahoma"/>
          <w:sz w:val="22"/>
          <w:szCs w:val="22"/>
        </w:rPr>
        <w:t xml:space="preserve">comprensoriale, </w:t>
      </w:r>
      <w:r w:rsidR="00E95ED3" w:rsidRPr="00B3246D">
        <w:rPr>
          <w:rStyle w:val="Nessuno"/>
          <w:rFonts w:ascii="Tahoma" w:hAnsi="Tahoma"/>
          <w:sz w:val="22"/>
          <w:szCs w:val="22"/>
        </w:rPr>
        <w:t xml:space="preserve">o </w:t>
      </w:r>
      <w:r w:rsidR="00AF2B2C" w:rsidRPr="00B3246D">
        <w:rPr>
          <w:rStyle w:val="Nessuno"/>
          <w:rFonts w:ascii="Tahoma" w:hAnsi="Tahoma"/>
          <w:sz w:val="22"/>
          <w:szCs w:val="22"/>
        </w:rPr>
        <w:t>metropolitano e svolgendo le seguenti funzioni:</w:t>
      </w:r>
    </w:p>
    <w:p w14:paraId="1AEA3723"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2651FDFA" w14:textId="77777777" w:rsidR="007D0F0F" w:rsidRPr="00B3246D" w:rsidRDefault="00AF2B2C">
      <w:pPr>
        <w:numPr>
          <w:ilvl w:val="0"/>
          <w:numId w:val="28"/>
        </w:numPr>
        <w:jc w:val="both"/>
        <w:rPr>
          <w:rFonts w:ascii="Tahoma" w:hAnsi="Tahoma"/>
          <w:sz w:val="22"/>
          <w:szCs w:val="22"/>
          <w:lang w:val="it-IT"/>
        </w:rPr>
      </w:pPr>
      <w:proofErr w:type="gramStart"/>
      <w:r w:rsidRPr="00B3246D">
        <w:rPr>
          <w:rStyle w:val="Nessuno"/>
          <w:rFonts w:ascii="Tahoma" w:hAnsi="Tahoma"/>
          <w:sz w:val="22"/>
          <w:szCs w:val="22"/>
        </w:rPr>
        <w:t>indirizzo</w:t>
      </w:r>
      <w:proofErr w:type="gramEnd"/>
      <w:r w:rsidRPr="00B3246D">
        <w:rPr>
          <w:rStyle w:val="Nessuno"/>
          <w:rFonts w:ascii="Tahoma" w:hAnsi="Tahoma"/>
          <w:sz w:val="22"/>
          <w:szCs w:val="22"/>
        </w:rPr>
        <w:t xml:space="preserve">, direzione e coordinamento dell’Auser nel territorio di riferimento in coerenza con le indicazioni e delle disposizioni della struttura regionale e nazionale, anche in materia di trattamento dei dati personali, quindi dirigere, coordinare e gestire programmi, progetti e servizi funzionali alla conduzione associativa a livello territoriale; </w:t>
      </w:r>
    </w:p>
    <w:p w14:paraId="32892581" w14:textId="7D5DC439" w:rsidR="007D0F0F" w:rsidRDefault="00AF2B2C">
      <w:pPr>
        <w:numPr>
          <w:ilvl w:val="0"/>
          <w:numId w:val="28"/>
        </w:numPr>
        <w:jc w:val="both"/>
        <w:rPr>
          <w:rStyle w:val="Nessuno"/>
          <w:rFonts w:ascii="Tahoma" w:hAnsi="Tahoma"/>
          <w:sz w:val="22"/>
          <w:szCs w:val="22"/>
        </w:rPr>
      </w:pPr>
      <w:proofErr w:type="gramStart"/>
      <w:r w:rsidRPr="00B3246D">
        <w:rPr>
          <w:rStyle w:val="Nessuno"/>
          <w:rFonts w:ascii="Tahoma" w:hAnsi="Tahoma"/>
          <w:sz w:val="22"/>
          <w:szCs w:val="22"/>
        </w:rPr>
        <w:t>coordinamento</w:t>
      </w:r>
      <w:proofErr w:type="gramEnd"/>
      <w:r w:rsidRPr="00B3246D">
        <w:rPr>
          <w:rStyle w:val="Nessuno"/>
          <w:rFonts w:ascii="Tahoma" w:hAnsi="Tahoma"/>
          <w:sz w:val="22"/>
          <w:szCs w:val="22"/>
        </w:rPr>
        <w:t xml:space="preserve"> e monitoraggio delle attività e dei comportamenti delle affiliate e    dell’intero sistema;</w:t>
      </w:r>
    </w:p>
    <w:p w14:paraId="113DB000" w14:textId="2685F1D7" w:rsidR="00384D68" w:rsidRPr="003F6E21" w:rsidRDefault="00384D68" w:rsidP="00384D68">
      <w:pPr>
        <w:numPr>
          <w:ilvl w:val="0"/>
          <w:numId w:val="28"/>
        </w:numPr>
        <w:jc w:val="both"/>
        <w:rPr>
          <w:rFonts w:ascii="Tahoma" w:hAnsi="Tahoma"/>
          <w:sz w:val="22"/>
          <w:szCs w:val="22"/>
          <w:lang w:val="it-IT"/>
        </w:rPr>
      </w:pPr>
      <w:proofErr w:type="gramStart"/>
      <w:r w:rsidRPr="003F6E21">
        <w:rPr>
          <w:rFonts w:ascii="Tahoma" w:hAnsi="Tahoma"/>
          <w:sz w:val="22"/>
          <w:szCs w:val="22"/>
          <w:lang w:val="it-IT"/>
        </w:rPr>
        <w:t>funzioni</w:t>
      </w:r>
      <w:proofErr w:type="gramEnd"/>
      <w:r w:rsidRPr="003F6E21">
        <w:rPr>
          <w:rFonts w:ascii="Tahoma" w:hAnsi="Tahoma"/>
          <w:sz w:val="22"/>
          <w:szCs w:val="22"/>
          <w:lang w:val="it-IT"/>
        </w:rPr>
        <w:t xml:space="preserve"> di rappresentanza di cui all'articolo 47 comma 1 del CTS nei confronti delle associazioni affiliate aventi la sede legale sul territorio di propria competenza, ivi compresa la rappresentanza ai fini della corretta tenuta della posizione delle medesime affiliate presso il RUNTS, ai sensi dell'art. 20, comma 2, </w:t>
      </w:r>
      <w:proofErr w:type="spellStart"/>
      <w:r w:rsidRPr="003F6E21">
        <w:rPr>
          <w:rFonts w:ascii="Tahoma" w:hAnsi="Tahoma"/>
          <w:sz w:val="22"/>
          <w:szCs w:val="22"/>
          <w:lang w:val="it-IT"/>
        </w:rPr>
        <w:t>lett</w:t>
      </w:r>
      <w:proofErr w:type="spellEnd"/>
      <w:r w:rsidRPr="003F6E21">
        <w:rPr>
          <w:rFonts w:ascii="Tahoma" w:hAnsi="Tahoma"/>
          <w:sz w:val="22"/>
          <w:szCs w:val="22"/>
          <w:lang w:val="it-IT"/>
        </w:rPr>
        <w:t xml:space="preserve">. a) del </w:t>
      </w:r>
      <w:proofErr w:type="spellStart"/>
      <w:r w:rsidRPr="003F6E21">
        <w:rPr>
          <w:rFonts w:ascii="Tahoma" w:hAnsi="Tahoma"/>
          <w:sz w:val="22"/>
          <w:szCs w:val="22"/>
          <w:lang w:val="it-IT"/>
        </w:rPr>
        <w:t>d.m.</w:t>
      </w:r>
      <w:proofErr w:type="spellEnd"/>
      <w:r w:rsidRPr="003F6E21">
        <w:rPr>
          <w:rFonts w:ascii="Tahoma" w:hAnsi="Tahoma"/>
          <w:sz w:val="22"/>
          <w:szCs w:val="22"/>
          <w:lang w:val="it-IT"/>
        </w:rPr>
        <w:t xml:space="preserve"> 106/2020, attuativo dell'articolo 48 del Codice.</w:t>
      </w:r>
    </w:p>
    <w:p w14:paraId="52709CDB"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453E52FA" w14:textId="1296992B" w:rsidR="007D0F0F" w:rsidRPr="00B3246D"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2. </w:t>
      </w:r>
      <w:r w:rsidR="00AF2B2C" w:rsidRPr="00B3246D">
        <w:rPr>
          <w:rStyle w:val="Nessuno"/>
          <w:rFonts w:ascii="Tahoma" w:hAnsi="Tahoma"/>
          <w:sz w:val="22"/>
          <w:szCs w:val="22"/>
        </w:rPr>
        <w:t>Nell’ambito di queste funzioni, a fronte del permanere, da parte di un’affiliata, di inammissibili comportamenti, incompatibili con l’appartenenza all’Auser in quanto:</w:t>
      </w:r>
    </w:p>
    <w:p w14:paraId="03021D5C" w14:textId="0E7B6B10" w:rsidR="007D0F0F" w:rsidRPr="00B3246D" w:rsidRDefault="00AF2B2C">
      <w:pPr>
        <w:numPr>
          <w:ilvl w:val="0"/>
          <w:numId w:val="30"/>
        </w:numPr>
        <w:jc w:val="both"/>
        <w:rPr>
          <w:rFonts w:ascii="Tahoma" w:hAnsi="Tahoma"/>
          <w:sz w:val="22"/>
          <w:szCs w:val="22"/>
          <w:lang w:val="it-IT"/>
        </w:rPr>
      </w:pPr>
      <w:proofErr w:type="gramStart"/>
      <w:r w:rsidRPr="00B3246D">
        <w:rPr>
          <w:rStyle w:val="Nessuno"/>
          <w:rFonts w:ascii="Tahoma" w:hAnsi="Tahoma"/>
          <w:sz w:val="22"/>
          <w:szCs w:val="22"/>
        </w:rPr>
        <w:t>contrari</w:t>
      </w:r>
      <w:proofErr w:type="gramEnd"/>
      <w:r w:rsidRPr="00B3246D">
        <w:rPr>
          <w:rStyle w:val="Nessuno"/>
          <w:rFonts w:ascii="Tahoma" w:hAnsi="Tahoma"/>
          <w:sz w:val="22"/>
          <w:szCs w:val="22"/>
        </w:rPr>
        <w:t xml:space="preserve"> a quanto previsto dal presente </w:t>
      </w:r>
      <w:r w:rsidR="00D91155">
        <w:rPr>
          <w:rStyle w:val="Nessuno"/>
          <w:rFonts w:ascii="Tahoma" w:hAnsi="Tahoma"/>
          <w:sz w:val="22"/>
          <w:szCs w:val="22"/>
        </w:rPr>
        <w:t>Statuto</w:t>
      </w:r>
      <w:r w:rsidRPr="00B3246D">
        <w:rPr>
          <w:rStyle w:val="Nessuno"/>
          <w:rFonts w:ascii="Tahoma" w:hAnsi="Tahoma"/>
          <w:sz w:val="22"/>
          <w:szCs w:val="22"/>
        </w:rPr>
        <w:t>, del codice etico e della carta dei valori dell’Auser;</w:t>
      </w:r>
    </w:p>
    <w:p w14:paraId="032D126A" w14:textId="7AF46765" w:rsidR="007D0F0F" w:rsidRPr="00B3246D" w:rsidRDefault="00AF2B2C">
      <w:pPr>
        <w:numPr>
          <w:ilvl w:val="0"/>
          <w:numId w:val="30"/>
        </w:numPr>
        <w:jc w:val="both"/>
        <w:rPr>
          <w:rFonts w:ascii="Tahoma" w:hAnsi="Tahoma"/>
          <w:sz w:val="22"/>
          <w:szCs w:val="22"/>
          <w:lang w:val="it-IT"/>
        </w:rPr>
      </w:pPr>
      <w:proofErr w:type="gramStart"/>
      <w:r w:rsidRPr="00B3246D">
        <w:rPr>
          <w:rStyle w:val="Nessuno"/>
          <w:rFonts w:ascii="Tahoma" w:hAnsi="Tahoma"/>
          <w:sz w:val="22"/>
          <w:szCs w:val="22"/>
        </w:rPr>
        <w:t>in</w:t>
      </w:r>
      <w:proofErr w:type="gramEnd"/>
      <w:r w:rsidRPr="00B3246D">
        <w:rPr>
          <w:rStyle w:val="Nessuno"/>
          <w:rFonts w:ascii="Tahoma" w:hAnsi="Tahoma"/>
          <w:sz w:val="22"/>
          <w:szCs w:val="22"/>
        </w:rPr>
        <w:t xml:space="preserve"> contrasto con le norme di riferimento della promozione sociale, nonché delle norme amministrative delle associazioni senza scopo di lucro, ivi comprese le norme in materia di protezione dei dati e le indicazioni in tal senso del Responsabile della protezione dei dati designato dall’Auser nazionale;</w:t>
      </w:r>
    </w:p>
    <w:p w14:paraId="732824A1" w14:textId="77777777" w:rsidR="007D0F0F" w:rsidRPr="00B3246D" w:rsidRDefault="00AF2B2C">
      <w:pPr>
        <w:numPr>
          <w:ilvl w:val="0"/>
          <w:numId w:val="30"/>
        </w:numPr>
        <w:jc w:val="both"/>
        <w:rPr>
          <w:rFonts w:ascii="Tahoma" w:hAnsi="Tahoma"/>
          <w:sz w:val="22"/>
          <w:szCs w:val="22"/>
          <w:lang w:val="it-IT"/>
        </w:rPr>
      </w:pPr>
      <w:proofErr w:type="gramStart"/>
      <w:r w:rsidRPr="00B3246D">
        <w:rPr>
          <w:rStyle w:val="Nessuno"/>
          <w:rFonts w:ascii="Tahoma" w:hAnsi="Tahoma"/>
          <w:sz w:val="22"/>
          <w:szCs w:val="22"/>
        </w:rPr>
        <w:t>rendono</w:t>
      </w:r>
      <w:proofErr w:type="gramEnd"/>
      <w:r w:rsidRPr="00B3246D">
        <w:rPr>
          <w:rStyle w:val="Nessuno"/>
          <w:rFonts w:ascii="Tahoma" w:hAnsi="Tahoma"/>
          <w:sz w:val="22"/>
          <w:szCs w:val="22"/>
        </w:rPr>
        <w:t xml:space="preserve"> impossibile una corretta dialettica, agibilità e direzione dell’organismo o dell’associazione affiliata, al punto da ledere l’immagine stessa dell’Auser.</w:t>
      </w:r>
    </w:p>
    <w:p w14:paraId="66122732"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6176A552" w14:textId="42F0390B" w:rsidR="007D0F0F" w:rsidRPr="00B3246D"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lastRenderedPageBreak/>
        <w:t xml:space="preserve">3. </w:t>
      </w:r>
      <w:r w:rsidR="00AF2B2C" w:rsidRPr="00B3246D">
        <w:rPr>
          <w:rStyle w:val="Nessuno"/>
          <w:rFonts w:ascii="Tahoma" w:hAnsi="Tahoma"/>
          <w:sz w:val="22"/>
          <w:szCs w:val="22"/>
        </w:rPr>
        <w:t xml:space="preserve">Il centro regolatore territoriale, dopo i necessari chiarimenti e confronti con gli organismi dirigenti interessati, provvederà a chiedere al proprio centro regolatore regionale la rimozione dell’affiliazione. Le affiliate, interessate dal provvedimento, possono fare ricorso al centro regolatore nazionale, attraverso le procedure previste dal presente </w:t>
      </w:r>
      <w:r w:rsidR="00D91155">
        <w:rPr>
          <w:rStyle w:val="Nessuno"/>
          <w:rFonts w:ascii="Tahoma" w:hAnsi="Tahoma"/>
          <w:sz w:val="22"/>
          <w:szCs w:val="22"/>
        </w:rPr>
        <w:t>Statuto</w:t>
      </w:r>
      <w:r w:rsidR="00AF2B2C" w:rsidRPr="00B3246D">
        <w:rPr>
          <w:rStyle w:val="Nessuno"/>
          <w:rFonts w:ascii="Tahoma" w:hAnsi="Tahoma"/>
          <w:sz w:val="22"/>
          <w:szCs w:val="22"/>
        </w:rPr>
        <w:t xml:space="preserve">.  </w:t>
      </w:r>
    </w:p>
    <w:p w14:paraId="40310F7D" w14:textId="440DC72D" w:rsidR="007D0F0F"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14:paraId="5F9ED7D5" w14:textId="77777777" w:rsidR="003F6E21" w:rsidRPr="00A35FB7" w:rsidRDefault="003F6E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trike/>
          <w:sz w:val="22"/>
          <w:szCs w:val="22"/>
        </w:rPr>
      </w:pPr>
    </w:p>
    <w:p w14:paraId="72E9AC14" w14:textId="77777777" w:rsidR="007D0F0F" w:rsidRPr="00B3246D"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18</w:t>
      </w:r>
    </w:p>
    <w:p w14:paraId="097B6A17"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(Rapporto con le Organizzazioni ispiratrici)</w:t>
      </w:r>
    </w:p>
    <w:p w14:paraId="5EA19A58"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14:paraId="78AAFF54" w14:textId="17D1B31A" w:rsidR="007D0F0F" w:rsidRPr="00B3246D" w:rsidRDefault="000755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1. N</w:t>
      </w:r>
      <w:r w:rsidR="00AF2B2C" w:rsidRPr="00B3246D">
        <w:rPr>
          <w:rStyle w:val="Nessuno"/>
          <w:rFonts w:ascii="Tahoma" w:hAnsi="Tahoma"/>
          <w:sz w:val="22"/>
          <w:szCs w:val="22"/>
        </w:rPr>
        <w:t>ella attuazione delle proprie strategie e dei propri programmi, l’Associazione ricercherà tutte le possibili sinergie con Cgil e Spi-Cgil, a cui è legata per origine e comunanza di valori.</w:t>
      </w:r>
    </w:p>
    <w:p w14:paraId="5E6A1FED" w14:textId="4DF228FE" w:rsidR="007D0F0F" w:rsidRPr="0085599D" w:rsidRDefault="007D0F0F">
      <w:pPr>
        <w:rPr>
          <w:strike/>
          <w:lang w:val="it-IT"/>
        </w:rPr>
      </w:pPr>
    </w:p>
    <w:bookmarkEnd w:id="8"/>
    <w:p w14:paraId="2857B073" w14:textId="77777777" w:rsidR="00F52860" w:rsidRPr="00B3246D" w:rsidRDefault="00F52860">
      <w:pPr>
        <w:rPr>
          <w:rFonts w:ascii="Tahoma" w:hAnsi="Tahoma" w:cs="Tahoma"/>
          <w:b/>
          <w:bCs/>
          <w:sz w:val="22"/>
          <w:szCs w:val="22"/>
          <w:lang w:val="it-IT"/>
        </w:rPr>
      </w:pPr>
    </w:p>
    <w:p w14:paraId="4718EE17" w14:textId="60C95405" w:rsidR="00B55A33" w:rsidRPr="00B3246D" w:rsidRDefault="00B55A33" w:rsidP="00B55A33">
      <w:pPr>
        <w:pStyle w:val="Default"/>
        <w:jc w:val="center"/>
        <w:rPr>
          <w:rStyle w:val="Nessuno"/>
          <w:rFonts w:ascii="Tahoma" w:eastAsia="Times New Roman" w:hAnsi="Tahoma" w:cs="Tahoma"/>
          <w:sz w:val="36"/>
          <w:szCs w:val="36"/>
        </w:rPr>
      </w:pPr>
      <w:r w:rsidRPr="00B3246D">
        <w:rPr>
          <w:rFonts w:ascii="Tahoma" w:hAnsi="Tahoma" w:cs="Tahoma"/>
          <w:b/>
          <w:bCs/>
        </w:rPr>
        <w:t xml:space="preserve">TITOLO V </w:t>
      </w:r>
      <w:r w:rsidR="0085599D">
        <w:rPr>
          <w:rFonts w:ascii="Tahoma" w:hAnsi="Tahoma" w:cs="Tahoma"/>
          <w:b/>
          <w:bCs/>
        </w:rPr>
        <w:t>–</w:t>
      </w:r>
      <w:r w:rsidR="003D5179">
        <w:rPr>
          <w:rFonts w:ascii="Tahoma" w:hAnsi="Tahoma" w:cs="Tahoma"/>
          <w:b/>
          <w:bCs/>
        </w:rPr>
        <w:t xml:space="preserve"> </w:t>
      </w:r>
      <w:r w:rsidR="0085599D" w:rsidRPr="003D5179">
        <w:rPr>
          <w:rFonts w:ascii="Tahoma" w:hAnsi="Tahoma" w:cs="Tahoma"/>
          <w:b/>
          <w:bCs/>
        </w:rPr>
        <w:t>AFFILIAZIONE</w:t>
      </w:r>
    </w:p>
    <w:p w14:paraId="2272B8AE" w14:textId="77777777" w:rsidR="00B55A33" w:rsidRPr="00B3246D" w:rsidRDefault="00B55A33" w:rsidP="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eastAsia="Tahoma"/>
          <w:sz w:val="22"/>
          <w:szCs w:val="22"/>
        </w:rPr>
      </w:pPr>
      <w:r w:rsidRPr="00B3246D">
        <w:rPr>
          <w:rStyle w:val="Nessuno"/>
          <w:rFonts w:eastAsia="Tahoma"/>
          <w:sz w:val="22"/>
          <w:szCs w:val="22"/>
        </w:rPr>
        <w:t> </w:t>
      </w:r>
    </w:p>
    <w:p w14:paraId="2623BA43" w14:textId="77777777" w:rsidR="00B55A33" w:rsidRPr="00B3246D" w:rsidRDefault="00BF0228" w:rsidP="00B55A33">
      <w:pPr>
        <w:pStyle w:val="Default"/>
        <w:jc w:val="center"/>
        <w:rPr>
          <w:rStyle w:val="Nessuno"/>
          <w:rFonts w:ascii="Tahoma" w:eastAsia="Times New Roman" w:hAnsi="Tahoma" w:cs="Tahoma"/>
          <w:sz w:val="36"/>
          <w:szCs w:val="36"/>
        </w:rPr>
      </w:pPr>
      <w:r w:rsidRPr="00B3246D">
        <w:rPr>
          <w:rFonts w:ascii="Tahoma" w:hAnsi="Tahoma" w:cs="Tahoma"/>
          <w:b/>
          <w:bCs/>
          <w:lang w:val="de-DE"/>
        </w:rPr>
        <w:t>ART. 19</w:t>
      </w:r>
    </w:p>
    <w:p w14:paraId="43AD6804" w14:textId="7DA3D73D" w:rsidR="00B55A33" w:rsidRPr="00B3246D" w:rsidRDefault="00B55A33" w:rsidP="00B55A33">
      <w:pPr>
        <w:pStyle w:val="Default"/>
        <w:jc w:val="center"/>
        <w:rPr>
          <w:rStyle w:val="Nessuno"/>
          <w:rFonts w:ascii="Tahoma" w:eastAsia="Times New Roman" w:hAnsi="Tahoma" w:cs="Tahoma"/>
          <w:sz w:val="36"/>
          <w:szCs w:val="36"/>
        </w:rPr>
      </w:pPr>
      <w:r w:rsidRPr="00B3246D">
        <w:rPr>
          <w:rFonts w:ascii="Tahoma" w:hAnsi="Tahoma" w:cs="Tahoma"/>
          <w:b/>
          <w:bCs/>
        </w:rPr>
        <w:t>(</w:t>
      </w:r>
      <w:r w:rsidR="0085599D" w:rsidRPr="003D5179">
        <w:rPr>
          <w:rFonts w:ascii="Tahoma" w:hAnsi="Tahoma" w:cs="Tahoma"/>
          <w:b/>
          <w:bCs/>
        </w:rPr>
        <w:t>Affiliazione</w:t>
      </w:r>
      <w:r w:rsidRPr="00B3246D">
        <w:rPr>
          <w:rFonts w:ascii="Tahoma" w:hAnsi="Tahoma" w:cs="Tahoma"/>
          <w:b/>
          <w:bCs/>
        </w:rPr>
        <w:t>)</w:t>
      </w:r>
    </w:p>
    <w:p w14:paraId="6E7C4CD3" w14:textId="77777777" w:rsidR="00B55A33" w:rsidRPr="00B3246D" w:rsidRDefault="00B55A33" w:rsidP="00B55A33">
      <w:pPr>
        <w:pStyle w:val="Default"/>
        <w:jc w:val="both"/>
        <w:rPr>
          <w:rFonts w:ascii="Tahoma" w:eastAsia="Times New Roman" w:hAnsi="Tahoma" w:cs="Tahoma"/>
        </w:rPr>
      </w:pPr>
      <w:r w:rsidRPr="00B3246D">
        <w:rPr>
          <w:rFonts w:ascii="Tahoma" w:hAnsi="Tahoma" w:cs="Tahoma"/>
        </w:rPr>
        <w:t> </w:t>
      </w:r>
    </w:p>
    <w:p w14:paraId="319C1FA8" w14:textId="2801D982" w:rsidR="00B55A33" w:rsidRPr="00B3246D" w:rsidRDefault="009D7E94" w:rsidP="00B55A33">
      <w:pPr>
        <w:pStyle w:val="Default"/>
        <w:jc w:val="both"/>
        <w:rPr>
          <w:rStyle w:val="Nessuno"/>
          <w:rFonts w:ascii="Tahoma" w:eastAsia="Times New Roman" w:hAnsi="Tahoma" w:cs="Tahoma"/>
          <w:sz w:val="36"/>
          <w:szCs w:val="36"/>
        </w:rPr>
      </w:pPr>
      <w:r>
        <w:rPr>
          <w:rFonts w:ascii="Tahoma" w:hAnsi="Tahoma" w:cs="Tahoma"/>
        </w:rPr>
        <w:t xml:space="preserve">1. </w:t>
      </w:r>
      <w:r w:rsidR="000D6A64" w:rsidRPr="00B3246D">
        <w:rPr>
          <w:rFonts w:ascii="Tahoma" w:hAnsi="Tahoma" w:cs="Tahoma"/>
        </w:rPr>
        <w:t>L’Associazione p</w:t>
      </w:r>
      <w:r w:rsidR="00B55A33" w:rsidRPr="00B3246D">
        <w:rPr>
          <w:rFonts w:ascii="Tahoma" w:hAnsi="Tahoma" w:cs="Tahoma"/>
        </w:rPr>
        <w:t xml:space="preserve">artecipa a pieno titolo alla vita democratica dell’Auser territoriale nell’ambito delle regole statutarie e regolamentari previste, quindi, attraverso gli organismi preposti, alla progettazione delle politiche sociali territoriali e della programmazione delle </w:t>
      </w:r>
      <w:proofErr w:type="spellStart"/>
      <w:r w:rsidR="00B55A33" w:rsidRPr="00B3246D">
        <w:rPr>
          <w:rFonts w:ascii="Tahoma" w:hAnsi="Tahoma" w:cs="Tahoma"/>
        </w:rPr>
        <w:t>attivit</w:t>
      </w:r>
      <w:proofErr w:type="spellEnd"/>
      <w:r w:rsidR="00B55A33" w:rsidRPr="00B3246D">
        <w:rPr>
          <w:rFonts w:ascii="Tahoma" w:hAnsi="Tahoma" w:cs="Tahoma"/>
          <w:lang w:val="fr-FR"/>
        </w:rPr>
        <w:t xml:space="preserve">à </w:t>
      </w:r>
      <w:r w:rsidR="00B55A33" w:rsidRPr="00B3246D">
        <w:rPr>
          <w:rFonts w:ascii="Tahoma" w:hAnsi="Tahoma" w:cs="Tahoma"/>
        </w:rPr>
        <w:t xml:space="preserve">di volontariato e di promozione sociale, secondo </w:t>
      </w:r>
      <w:proofErr w:type="spellStart"/>
      <w:r w:rsidR="00B55A33" w:rsidRPr="00B3246D">
        <w:rPr>
          <w:rFonts w:ascii="Tahoma" w:hAnsi="Tahoma" w:cs="Tahoma"/>
        </w:rPr>
        <w:t>modalit</w:t>
      </w:r>
      <w:proofErr w:type="spellEnd"/>
      <w:r w:rsidR="00B55A33" w:rsidRPr="00B3246D">
        <w:rPr>
          <w:rFonts w:ascii="Tahoma" w:hAnsi="Tahoma" w:cs="Tahoma"/>
          <w:lang w:val="fr-FR"/>
        </w:rPr>
        <w:t xml:space="preserve">à </w:t>
      </w:r>
      <w:r w:rsidR="00B55A33" w:rsidRPr="00B3246D">
        <w:rPr>
          <w:rFonts w:ascii="Tahoma" w:hAnsi="Tahoma" w:cs="Tahoma"/>
        </w:rPr>
        <w:t>previste con apposite disposizioni esecutive interne emanate dall'Auser territoriale d'intesa con i presidenti delle associazioni affiliate.</w:t>
      </w:r>
    </w:p>
    <w:p w14:paraId="4D77442D" w14:textId="77777777" w:rsidR="00B55A33" w:rsidRPr="00B3246D" w:rsidRDefault="00B55A33" w:rsidP="00B55A33">
      <w:pPr>
        <w:pStyle w:val="Default"/>
        <w:jc w:val="both"/>
        <w:rPr>
          <w:rFonts w:ascii="Tahoma" w:hAnsi="Tahoma" w:cs="Tahoma"/>
        </w:rPr>
      </w:pPr>
      <w:r w:rsidRPr="00B3246D">
        <w:rPr>
          <w:rFonts w:ascii="Tahoma" w:hAnsi="Tahoma" w:cs="Tahoma"/>
        </w:rPr>
        <w:t> </w:t>
      </w:r>
    </w:p>
    <w:p w14:paraId="737F4B82" w14:textId="62452138" w:rsidR="00B55A33" w:rsidRPr="00B3246D" w:rsidRDefault="009D7E94" w:rsidP="00B55A33">
      <w:pPr>
        <w:pStyle w:val="Default"/>
        <w:jc w:val="both"/>
        <w:rPr>
          <w:rStyle w:val="Nessuno"/>
          <w:rFonts w:ascii="Tahoma" w:eastAsia="Times New Roman" w:hAnsi="Tahoma" w:cs="Tahoma"/>
          <w:sz w:val="36"/>
          <w:szCs w:val="36"/>
        </w:rPr>
      </w:pPr>
      <w:r>
        <w:rPr>
          <w:rFonts w:ascii="Tahoma" w:hAnsi="Tahoma" w:cs="Tahoma"/>
        </w:rPr>
        <w:t xml:space="preserve">2. </w:t>
      </w:r>
      <w:r w:rsidR="00B55A33" w:rsidRPr="00B3246D">
        <w:rPr>
          <w:rFonts w:ascii="Tahoma" w:hAnsi="Tahoma" w:cs="Tahoma"/>
        </w:rPr>
        <w:t xml:space="preserve">In qualità di Associazione affiliata assume l’obbligo, come vincolo di affiliazione e di appartenenza, a rispettare, nello svolgimento delle </w:t>
      </w:r>
      <w:proofErr w:type="spellStart"/>
      <w:r w:rsidR="00B55A33" w:rsidRPr="00B3246D">
        <w:rPr>
          <w:rFonts w:ascii="Tahoma" w:hAnsi="Tahoma" w:cs="Tahoma"/>
        </w:rPr>
        <w:t>attivit</w:t>
      </w:r>
      <w:proofErr w:type="spellEnd"/>
      <w:r w:rsidR="00B55A33" w:rsidRPr="00B3246D">
        <w:rPr>
          <w:rFonts w:ascii="Tahoma" w:hAnsi="Tahoma" w:cs="Tahoma"/>
          <w:lang w:val="fr-FR"/>
        </w:rPr>
        <w:t xml:space="preserve">à </w:t>
      </w:r>
      <w:r w:rsidR="00B55A33" w:rsidRPr="00B3246D">
        <w:rPr>
          <w:rFonts w:ascii="Tahoma" w:hAnsi="Tahoma" w:cs="Tahoma"/>
        </w:rPr>
        <w:t>e della propria vita interna, i valori e l’</w:t>
      </w:r>
      <w:proofErr w:type="spellStart"/>
      <w:r w:rsidR="00B55A33" w:rsidRPr="00B3246D">
        <w:rPr>
          <w:rFonts w:ascii="Tahoma" w:hAnsi="Tahoma" w:cs="Tahoma"/>
        </w:rPr>
        <w:t>identit</w:t>
      </w:r>
      <w:proofErr w:type="spellEnd"/>
      <w:r w:rsidR="00B55A33" w:rsidRPr="00B3246D">
        <w:rPr>
          <w:rFonts w:ascii="Tahoma" w:hAnsi="Tahoma" w:cs="Tahoma"/>
          <w:lang w:val="fr-FR"/>
        </w:rPr>
        <w:t xml:space="preserve">à </w:t>
      </w:r>
      <w:r w:rsidR="00B55A33" w:rsidRPr="00B3246D">
        <w:rPr>
          <w:rFonts w:ascii="Tahoma" w:hAnsi="Tahoma" w:cs="Tahoma"/>
        </w:rPr>
        <w:t xml:space="preserve">associativa, </w:t>
      </w:r>
      <w:proofErr w:type="spellStart"/>
      <w:r w:rsidR="00B55A33" w:rsidRPr="00B3246D">
        <w:rPr>
          <w:rFonts w:ascii="Tahoma" w:hAnsi="Tahoma" w:cs="Tahoma"/>
        </w:rPr>
        <w:t>nonch</w:t>
      </w:r>
      <w:proofErr w:type="spellEnd"/>
      <w:r w:rsidR="00B55A33" w:rsidRPr="00B3246D">
        <w:rPr>
          <w:rFonts w:ascii="Tahoma" w:hAnsi="Tahoma" w:cs="Tahoma"/>
          <w:lang w:val="fr-FR"/>
        </w:rPr>
        <w:t xml:space="preserve">é </w:t>
      </w:r>
      <w:r w:rsidR="00B55A33" w:rsidRPr="00B3246D">
        <w:rPr>
          <w:rFonts w:ascii="Tahoma" w:hAnsi="Tahoma" w:cs="Tahoma"/>
        </w:rPr>
        <w:t xml:space="preserve">i vincoli dello </w:t>
      </w:r>
      <w:r w:rsidR="00D91155">
        <w:rPr>
          <w:rFonts w:ascii="Tahoma" w:hAnsi="Tahoma" w:cs="Tahoma"/>
        </w:rPr>
        <w:t>Statuto</w:t>
      </w:r>
      <w:r w:rsidR="00B55A33" w:rsidRPr="00B3246D">
        <w:rPr>
          <w:rFonts w:ascii="Tahoma" w:hAnsi="Tahoma" w:cs="Tahoma"/>
        </w:rPr>
        <w:t>, del codice etico, dei regolamenti e delle procedure dell’Auser nazionale, anche in materia di protezione dei dati personali, a cominciare dall’obbligo di non poter sottoscrivere accordi e convenzioni senza coinvolgere il centro regolatore di riferimento e condividerne i contenuti delle intese stesse.</w:t>
      </w:r>
    </w:p>
    <w:p w14:paraId="7580C045" w14:textId="77777777" w:rsidR="009C7B14" w:rsidRPr="00B3246D" w:rsidRDefault="009C7B14" w:rsidP="00B55A33">
      <w:pPr>
        <w:pStyle w:val="Default"/>
        <w:jc w:val="both"/>
        <w:rPr>
          <w:rFonts w:ascii="Tahoma" w:eastAsia="Times New Roman" w:hAnsi="Tahoma" w:cs="Tahoma"/>
        </w:rPr>
      </w:pPr>
    </w:p>
    <w:p w14:paraId="675D159E" w14:textId="6F15CCA2" w:rsidR="00B55A33" w:rsidRPr="003D5179" w:rsidRDefault="009D7E94" w:rsidP="00B55A33">
      <w:pPr>
        <w:pStyle w:val="Default"/>
        <w:jc w:val="both"/>
        <w:rPr>
          <w:rStyle w:val="Nessuno"/>
          <w:rFonts w:ascii="Tahoma" w:eastAsia="Times New Roman" w:hAnsi="Tahoma" w:cs="Tahoma"/>
          <w:sz w:val="36"/>
          <w:szCs w:val="36"/>
        </w:rPr>
      </w:pPr>
      <w:r w:rsidRPr="003D5179">
        <w:rPr>
          <w:rFonts w:ascii="Tahoma" w:hAnsi="Tahoma" w:cs="Tahoma"/>
        </w:rPr>
        <w:t xml:space="preserve">3. </w:t>
      </w:r>
      <w:r w:rsidR="000D6A64" w:rsidRPr="003D5179">
        <w:rPr>
          <w:rFonts w:ascii="Tahoma" w:hAnsi="Tahoma" w:cs="Tahoma"/>
        </w:rPr>
        <w:t>L’Associazione,</w:t>
      </w:r>
      <w:r w:rsidR="00B55A33" w:rsidRPr="003D5179">
        <w:rPr>
          <w:rFonts w:ascii="Tahoma" w:hAnsi="Tahoma" w:cs="Tahoma"/>
        </w:rPr>
        <w:t xml:space="preserve"> </w:t>
      </w:r>
      <w:r w:rsidR="00B74577" w:rsidRPr="003D5179">
        <w:rPr>
          <w:rStyle w:val="Nessuno"/>
          <w:rFonts w:ascii="Tahoma" w:eastAsia="Calibri" w:hAnsi="Tahoma" w:cs="Calibri"/>
        </w:rPr>
        <w:t xml:space="preserve">fermo restando il divieto posto dal Codice del Terzo Settore di svolgere attività </w:t>
      </w:r>
      <w:r w:rsidR="00DB63BF" w:rsidRPr="003D5179">
        <w:rPr>
          <w:rStyle w:val="Nessuno"/>
          <w:rFonts w:ascii="Tahoma" w:eastAsia="Calibri" w:hAnsi="Tahoma" w:cs="Calibri"/>
        </w:rPr>
        <w:t xml:space="preserve">che non siano </w:t>
      </w:r>
      <w:r w:rsidR="00B74577" w:rsidRPr="003D5179">
        <w:rPr>
          <w:rStyle w:val="Nessuno"/>
          <w:rFonts w:ascii="Tahoma" w:eastAsia="Calibri" w:hAnsi="Tahoma" w:cs="Calibri"/>
        </w:rPr>
        <w:t xml:space="preserve">elencate all’articolo 2 del presente </w:t>
      </w:r>
      <w:r w:rsidR="00D91155" w:rsidRPr="003D5179">
        <w:rPr>
          <w:rStyle w:val="Nessuno"/>
          <w:rFonts w:ascii="Tahoma" w:eastAsia="Calibri" w:hAnsi="Tahoma" w:cs="Calibri"/>
        </w:rPr>
        <w:t>Statuto</w:t>
      </w:r>
      <w:r w:rsidR="00B74577" w:rsidRPr="003D5179">
        <w:rPr>
          <w:rStyle w:val="Nessuno"/>
          <w:rFonts w:ascii="Tahoma" w:eastAsia="Calibri" w:hAnsi="Tahoma" w:cs="Calibri"/>
        </w:rPr>
        <w:t>, salvo quelle</w:t>
      </w:r>
      <w:r w:rsidR="00DB63BF" w:rsidRPr="003D5179">
        <w:rPr>
          <w:rStyle w:val="Nessuno"/>
          <w:rFonts w:ascii="Tahoma" w:eastAsia="Calibri" w:hAnsi="Tahoma" w:cs="Calibri"/>
        </w:rPr>
        <w:t xml:space="preserve"> diverse ai sensi dell’Art.6 del CTS</w:t>
      </w:r>
      <w:r w:rsidR="00B74577" w:rsidRPr="003D5179">
        <w:rPr>
          <w:rStyle w:val="Nessuno"/>
          <w:rFonts w:ascii="Tahoma" w:eastAsia="Calibri" w:hAnsi="Tahoma" w:cs="Calibri"/>
        </w:rPr>
        <w:t xml:space="preserve">, </w:t>
      </w:r>
      <w:r w:rsidR="000D6A64" w:rsidRPr="003D5179">
        <w:rPr>
          <w:rFonts w:ascii="Tahoma" w:hAnsi="Tahoma" w:cs="Tahoma"/>
        </w:rPr>
        <w:t xml:space="preserve">qualora decidesse di aprire la partita IVA, </w:t>
      </w:r>
      <w:r w:rsidR="00B55A33" w:rsidRPr="003D5179">
        <w:rPr>
          <w:rFonts w:ascii="Tahoma" w:hAnsi="Tahoma" w:cs="Tahoma"/>
        </w:rPr>
        <w:t>si impegna a richiedere, obbligatoriamente, la preventiva autorizzazione da parte del proprio centro regolatore.</w:t>
      </w:r>
    </w:p>
    <w:p w14:paraId="791346A8" w14:textId="77777777" w:rsidR="00B55A33" w:rsidRPr="003D5179" w:rsidRDefault="00B55A33" w:rsidP="00B55A33">
      <w:pPr>
        <w:pStyle w:val="Default"/>
        <w:jc w:val="both"/>
        <w:rPr>
          <w:rStyle w:val="Nessuno"/>
          <w:rFonts w:ascii="Tahoma" w:eastAsia="Times New Roman" w:hAnsi="Tahoma" w:cs="Tahoma"/>
        </w:rPr>
      </w:pPr>
    </w:p>
    <w:p w14:paraId="24C31D61" w14:textId="5B8F430B" w:rsidR="00B55A33" w:rsidRPr="00B3246D" w:rsidRDefault="009D7E94" w:rsidP="00B55A33">
      <w:pPr>
        <w:pStyle w:val="Default"/>
        <w:jc w:val="both"/>
        <w:rPr>
          <w:rStyle w:val="Nessuno"/>
          <w:rFonts w:ascii="Tahoma" w:eastAsia="Times New Roman" w:hAnsi="Tahoma" w:cs="Tahoma"/>
          <w:sz w:val="36"/>
          <w:szCs w:val="36"/>
        </w:rPr>
      </w:pPr>
      <w:r w:rsidRPr="003D5179">
        <w:rPr>
          <w:rFonts w:ascii="Tahoma" w:hAnsi="Tahoma" w:cs="Tahoma"/>
        </w:rPr>
        <w:t xml:space="preserve">4. </w:t>
      </w:r>
      <w:r w:rsidR="00B55A33" w:rsidRPr="003D5179">
        <w:rPr>
          <w:rFonts w:ascii="Tahoma" w:hAnsi="Tahoma" w:cs="Tahoma"/>
        </w:rPr>
        <w:t xml:space="preserve">Centro regolatore che </w:t>
      </w:r>
      <w:proofErr w:type="spellStart"/>
      <w:r w:rsidR="00B55A33" w:rsidRPr="003D5179">
        <w:rPr>
          <w:rFonts w:ascii="Tahoma" w:hAnsi="Tahoma" w:cs="Tahoma"/>
        </w:rPr>
        <w:t>avr</w:t>
      </w:r>
      <w:proofErr w:type="spellEnd"/>
      <w:r w:rsidR="00B55A33" w:rsidRPr="003D5179">
        <w:rPr>
          <w:rFonts w:ascii="Tahoma" w:hAnsi="Tahoma" w:cs="Tahoma"/>
          <w:lang w:val="fr-FR"/>
        </w:rPr>
        <w:t xml:space="preserve">à </w:t>
      </w:r>
      <w:r w:rsidR="00B55A33" w:rsidRPr="003D5179">
        <w:rPr>
          <w:rFonts w:ascii="Tahoma" w:hAnsi="Tahoma" w:cs="Tahoma"/>
        </w:rPr>
        <w:t xml:space="preserve">il compito di monitorare, controllare e verificare gli andamenti di queste </w:t>
      </w:r>
      <w:proofErr w:type="spellStart"/>
      <w:r w:rsidR="00B55A33" w:rsidRPr="003D5179">
        <w:rPr>
          <w:rFonts w:ascii="Tahoma" w:hAnsi="Tahoma" w:cs="Tahoma"/>
        </w:rPr>
        <w:t>attivit</w:t>
      </w:r>
      <w:proofErr w:type="spellEnd"/>
      <w:r w:rsidR="00B55A33" w:rsidRPr="003D5179">
        <w:rPr>
          <w:rFonts w:ascii="Tahoma" w:hAnsi="Tahoma" w:cs="Tahoma"/>
          <w:lang w:val="fr-FR"/>
        </w:rPr>
        <w:t>à</w:t>
      </w:r>
      <w:r w:rsidR="00B55A33" w:rsidRPr="003D5179">
        <w:rPr>
          <w:rFonts w:ascii="Tahoma" w:hAnsi="Tahoma" w:cs="Tahoma"/>
        </w:rPr>
        <w:t>.</w:t>
      </w:r>
      <w:r w:rsidRPr="003D5179">
        <w:rPr>
          <w:rFonts w:ascii="Tahoma" w:hAnsi="Tahoma" w:cs="Tahoma"/>
        </w:rPr>
        <w:t xml:space="preserve"> </w:t>
      </w:r>
      <w:r w:rsidR="00B55A33" w:rsidRPr="003D5179">
        <w:rPr>
          <w:rFonts w:ascii="Tahoma" w:hAnsi="Tahoma" w:cs="Tahoma"/>
        </w:rPr>
        <w:t xml:space="preserve">Il non rispetto di queste norme </w:t>
      </w:r>
      <w:proofErr w:type="spellStart"/>
      <w:r w:rsidR="00B55A33" w:rsidRPr="003D5179">
        <w:rPr>
          <w:rFonts w:ascii="Tahoma" w:hAnsi="Tahoma" w:cs="Tahoma"/>
        </w:rPr>
        <w:t>ricadr</w:t>
      </w:r>
      <w:proofErr w:type="spellEnd"/>
      <w:r w:rsidR="00B55A33" w:rsidRPr="003D5179">
        <w:rPr>
          <w:rFonts w:ascii="Tahoma" w:hAnsi="Tahoma" w:cs="Tahoma"/>
          <w:lang w:val="fr-FR"/>
        </w:rPr>
        <w:t xml:space="preserve">à </w:t>
      </w:r>
      <w:r w:rsidR="00B55A33" w:rsidRPr="003D5179">
        <w:rPr>
          <w:rFonts w:ascii="Tahoma" w:hAnsi="Tahoma" w:cs="Tahoma"/>
        </w:rPr>
        <w:t xml:space="preserve">nell'applicazione delle sanzioni previste per quanto riguarda il </w:t>
      </w:r>
      <w:r w:rsidR="0074669A" w:rsidRPr="003D5179">
        <w:rPr>
          <w:rFonts w:ascii="Tahoma" w:hAnsi="Tahoma" w:cs="Tahoma"/>
        </w:rPr>
        <w:t xml:space="preserve">ritiro </w:t>
      </w:r>
      <w:r w:rsidR="00B55A33" w:rsidRPr="003D5179">
        <w:rPr>
          <w:rFonts w:ascii="Tahoma" w:hAnsi="Tahoma" w:cs="Tahoma"/>
        </w:rPr>
        <w:t>dell’affiliazione.</w:t>
      </w:r>
    </w:p>
    <w:p w14:paraId="6C4ADF30" w14:textId="77777777" w:rsidR="00B55A33" w:rsidRPr="00B3246D" w:rsidRDefault="00B55A33" w:rsidP="00B55A33">
      <w:pPr>
        <w:pStyle w:val="Default"/>
        <w:jc w:val="both"/>
        <w:rPr>
          <w:rFonts w:ascii="Tahoma" w:eastAsia="Times New Roman" w:hAnsi="Tahoma" w:cs="Tahoma"/>
        </w:rPr>
      </w:pPr>
      <w:r w:rsidRPr="00B3246D">
        <w:rPr>
          <w:rFonts w:ascii="Tahoma" w:hAnsi="Tahoma" w:cs="Tahoma"/>
        </w:rPr>
        <w:t> </w:t>
      </w:r>
    </w:p>
    <w:p w14:paraId="0F61232F" w14:textId="41DDC221" w:rsidR="00B55A33" w:rsidRPr="00B3246D" w:rsidRDefault="009D7E94" w:rsidP="00B55A33">
      <w:pPr>
        <w:pStyle w:val="Default"/>
        <w:jc w:val="both"/>
        <w:rPr>
          <w:rStyle w:val="Nessuno"/>
          <w:rFonts w:ascii="Tahoma" w:eastAsia="Times New Roman" w:hAnsi="Tahoma" w:cs="Tahoma"/>
          <w:sz w:val="36"/>
          <w:szCs w:val="36"/>
        </w:rPr>
      </w:pPr>
      <w:r>
        <w:rPr>
          <w:rFonts w:ascii="Tahoma" w:hAnsi="Tahoma" w:cs="Tahoma"/>
        </w:rPr>
        <w:t xml:space="preserve">5. </w:t>
      </w:r>
      <w:r w:rsidR="00B55A33" w:rsidRPr="00B3246D">
        <w:rPr>
          <w:rFonts w:ascii="Tahoma" w:hAnsi="Tahoma" w:cs="Tahoma"/>
        </w:rPr>
        <w:t xml:space="preserve">L’Associazione affiliata, nella gestione delle </w:t>
      </w:r>
      <w:proofErr w:type="spellStart"/>
      <w:r w:rsidR="00B55A33" w:rsidRPr="00B3246D">
        <w:rPr>
          <w:rFonts w:ascii="Tahoma" w:hAnsi="Tahoma" w:cs="Tahoma"/>
        </w:rPr>
        <w:t>attivit</w:t>
      </w:r>
      <w:proofErr w:type="spellEnd"/>
      <w:r w:rsidR="00B55A33" w:rsidRPr="00B3246D">
        <w:rPr>
          <w:rFonts w:ascii="Tahoma" w:hAnsi="Tahoma" w:cs="Tahoma"/>
          <w:lang w:val="fr-FR"/>
        </w:rPr>
        <w:t xml:space="preserve">à </w:t>
      </w:r>
      <w:r w:rsidR="00B55A33" w:rsidRPr="00B3246D">
        <w:rPr>
          <w:rFonts w:ascii="Tahoma" w:hAnsi="Tahoma" w:cs="Tahoma"/>
        </w:rPr>
        <w:t>di promozione sociale o di volontariato è pienamente autonoma sul piano operativo, amministrativo contabile e patrimoniale.</w:t>
      </w:r>
    </w:p>
    <w:p w14:paraId="1C8F8789" w14:textId="77777777" w:rsidR="00B55A33" w:rsidRPr="00B3246D" w:rsidRDefault="00B55A33" w:rsidP="00B55A33">
      <w:pPr>
        <w:pStyle w:val="Default"/>
        <w:jc w:val="both"/>
        <w:rPr>
          <w:rFonts w:ascii="Tahoma" w:hAnsi="Tahoma" w:cs="Tahoma"/>
        </w:rPr>
      </w:pPr>
    </w:p>
    <w:p w14:paraId="494F54DB" w14:textId="77777777" w:rsidR="00B465F7" w:rsidRPr="00B3246D" w:rsidRDefault="00B465F7" w:rsidP="00B55A33">
      <w:pPr>
        <w:pStyle w:val="Default"/>
        <w:jc w:val="both"/>
        <w:rPr>
          <w:rFonts w:ascii="Tahoma" w:eastAsia="Times New Roman" w:hAnsi="Tahoma" w:cs="Tahoma"/>
        </w:rPr>
      </w:pPr>
    </w:p>
    <w:p w14:paraId="03773758" w14:textId="77777777" w:rsidR="00B55A33" w:rsidRPr="00B3246D" w:rsidRDefault="00BF0228" w:rsidP="00B55A33">
      <w:pPr>
        <w:pStyle w:val="Default"/>
        <w:jc w:val="center"/>
        <w:rPr>
          <w:rStyle w:val="Nessuno"/>
          <w:rFonts w:ascii="Tahoma" w:eastAsia="Times New Roman" w:hAnsi="Tahoma" w:cs="Tahoma"/>
          <w:sz w:val="36"/>
          <w:szCs w:val="36"/>
        </w:rPr>
      </w:pPr>
      <w:r w:rsidRPr="00B3246D">
        <w:rPr>
          <w:rFonts w:ascii="Tahoma" w:hAnsi="Tahoma" w:cs="Tahoma"/>
          <w:b/>
          <w:bCs/>
          <w:lang w:val="de-DE"/>
        </w:rPr>
        <w:t>ART. 20</w:t>
      </w:r>
    </w:p>
    <w:p w14:paraId="0F92E005" w14:textId="77777777" w:rsidR="00B55A33" w:rsidRPr="00B3246D" w:rsidRDefault="00B55A33" w:rsidP="00B55A33">
      <w:pPr>
        <w:pStyle w:val="Default"/>
        <w:jc w:val="center"/>
        <w:rPr>
          <w:rStyle w:val="Nessuno"/>
          <w:rFonts w:ascii="Tahoma" w:eastAsia="Times New Roman" w:hAnsi="Tahoma" w:cs="Tahoma"/>
          <w:sz w:val="36"/>
          <w:szCs w:val="36"/>
        </w:rPr>
      </w:pPr>
      <w:r w:rsidRPr="00B3246D">
        <w:rPr>
          <w:rFonts w:ascii="Tahoma" w:hAnsi="Tahoma" w:cs="Tahoma"/>
          <w:b/>
          <w:bCs/>
        </w:rPr>
        <w:t>(Vincoli di affiliazione)</w:t>
      </w:r>
    </w:p>
    <w:p w14:paraId="10A8EA60" w14:textId="77777777" w:rsidR="00B55A33" w:rsidRPr="00B3246D" w:rsidRDefault="00B55A33" w:rsidP="00B55A33">
      <w:pPr>
        <w:pStyle w:val="Default"/>
        <w:jc w:val="both"/>
        <w:rPr>
          <w:rFonts w:ascii="Tahoma" w:eastAsia="Times New Roman" w:hAnsi="Tahoma" w:cs="Tahoma"/>
        </w:rPr>
      </w:pPr>
      <w:r w:rsidRPr="00B3246D">
        <w:rPr>
          <w:rFonts w:ascii="Tahoma" w:hAnsi="Tahoma" w:cs="Tahoma"/>
        </w:rPr>
        <w:t> </w:t>
      </w:r>
    </w:p>
    <w:p w14:paraId="3B340E16" w14:textId="5E921D72" w:rsidR="00B55A33" w:rsidRPr="00B3246D" w:rsidRDefault="009D7E94" w:rsidP="00B55A33">
      <w:pPr>
        <w:pStyle w:val="Default"/>
        <w:jc w:val="both"/>
        <w:rPr>
          <w:rFonts w:ascii="Tahoma" w:hAnsi="Tahoma" w:cs="Tahoma"/>
        </w:rPr>
      </w:pPr>
      <w:r>
        <w:rPr>
          <w:rFonts w:ascii="Tahoma" w:hAnsi="Tahoma" w:cs="Tahoma"/>
        </w:rPr>
        <w:t xml:space="preserve">1. </w:t>
      </w:r>
      <w:r w:rsidR="00B55A33" w:rsidRPr="00B3246D">
        <w:rPr>
          <w:rFonts w:ascii="Tahoma" w:hAnsi="Tahoma" w:cs="Tahoma"/>
        </w:rPr>
        <w:t xml:space="preserve">L’Associazione condivide gli scopi dello </w:t>
      </w:r>
      <w:r w:rsidR="00D91155">
        <w:rPr>
          <w:rFonts w:ascii="Tahoma" w:hAnsi="Tahoma" w:cs="Tahoma"/>
        </w:rPr>
        <w:t>Statuto</w:t>
      </w:r>
      <w:r w:rsidR="00B55A33" w:rsidRPr="00B3246D">
        <w:rPr>
          <w:rFonts w:ascii="Tahoma" w:hAnsi="Tahoma" w:cs="Tahoma"/>
        </w:rPr>
        <w:t xml:space="preserve"> </w:t>
      </w:r>
      <w:r w:rsidR="00E622E7" w:rsidRPr="00B3246D">
        <w:rPr>
          <w:rFonts w:ascii="Tahoma" w:hAnsi="Tahoma" w:cs="Tahoma"/>
        </w:rPr>
        <w:t xml:space="preserve">della rete Auser </w:t>
      </w:r>
      <w:r w:rsidR="00B55A33" w:rsidRPr="00B3246D">
        <w:rPr>
          <w:rFonts w:ascii="Tahoma" w:hAnsi="Tahoma" w:cs="Tahoma"/>
        </w:rPr>
        <w:t>e intende realizzarne le attività come affiliata, assumendo la qualificazione di Auser-Insieme. </w:t>
      </w:r>
    </w:p>
    <w:p w14:paraId="570D3815" w14:textId="77777777" w:rsidR="00B55A33" w:rsidRPr="00B3246D" w:rsidRDefault="00B55A33" w:rsidP="00B55A33">
      <w:pPr>
        <w:pStyle w:val="Default"/>
        <w:jc w:val="both"/>
        <w:rPr>
          <w:rFonts w:ascii="Tahoma" w:eastAsia="Times New Roman" w:hAnsi="Tahoma" w:cs="Tahoma"/>
        </w:rPr>
      </w:pPr>
      <w:r w:rsidRPr="00B3246D">
        <w:rPr>
          <w:rFonts w:ascii="Tahoma" w:hAnsi="Tahoma" w:cs="Tahoma"/>
        </w:rPr>
        <w:t> </w:t>
      </w:r>
    </w:p>
    <w:p w14:paraId="312D7285" w14:textId="35D934EC" w:rsidR="00B55A33" w:rsidRPr="00B3246D" w:rsidRDefault="009D7E94" w:rsidP="00B55A33">
      <w:pPr>
        <w:pStyle w:val="Default"/>
        <w:jc w:val="both"/>
        <w:rPr>
          <w:rStyle w:val="Nessuno"/>
          <w:rFonts w:ascii="Tahoma" w:eastAsia="Times New Roman" w:hAnsi="Tahoma" w:cs="Tahoma"/>
          <w:sz w:val="36"/>
          <w:szCs w:val="36"/>
        </w:rPr>
      </w:pPr>
      <w:r>
        <w:rPr>
          <w:rFonts w:ascii="Tahoma" w:hAnsi="Tahoma" w:cs="Tahoma"/>
        </w:rPr>
        <w:t xml:space="preserve">2. </w:t>
      </w:r>
      <w:r w:rsidR="00B55A33" w:rsidRPr="00B3246D">
        <w:rPr>
          <w:rFonts w:ascii="Tahoma" w:hAnsi="Tahoma" w:cs="Tahoma"/>
        </w:rPr>
        <w:t xml:space="preserve">Nel caso in cui vengano meno, da parte dell’associazione affiliata, </w:t>
      </w:r>
      <w:r w:rsidR="000D6A64" w:rsidRPr="00B3246D">
        <w:rPr>
          <w:rFonts w:ascii="Tahoma" w:hAnsi="Tahoma" w:cs="Tahoma"/>
        </w:rPr>
        <w:t xml:space="preserve">i punti declinati all’art. 2 del </w:t>
      </w:r>
      <w:r w:rsidR="005854C2" w:rsidRPr="00B3246D">
        <w:rPr>
          <w:rFonts w:ascii="Tahoma" w:hAnsi="Tahoma" w:cs="Tahoma"/>
        </w:rPr>
        <w:t xml:space="preserve">vigente </w:t>
      </w:r>
      <w:r w:rsidR="00D91155">
        <w:rPr>
          <w:rFonts w:ascii="Tahoma" w:hAnsi="Tahoma" w:cs="Tahoma"/>
        </w:rPr>
        <w:t>Statuto</w:t>
      </w:r>
      <w:r w:rsidR="00B55A33" w:rsidRPr="00B3246D">
        <w:rPr>
          <w:rFonts w:ascii="Tahoma" w:hAnsi="Tahoma" w:cs="Tahoma"/>
        </w:rPr>
        <w:t xml:space="preserve"> o sopravvengano comportamenti non coerenti con lo </w:t>
      </w:r>
      <w:r w:rsidR="00D91155">
        <w:rPr>
          <w:rFonts w:ascii="Tahoma" w:hAnsi="Tahoma" w:cs="Tahoma"/>
        </w:rPr>
        <w:t>Statuto</w:t>
      </w:r>
      <w:r w:rsidR="00B55A33" w:rsidRPr="00B3246D">
        <w:rPr>
          <w:rFonts w:ascii="Tahoma" w:hAnsi="Tahoma" w:cs="Tahoma"/>
        </w:rPr>
        <w:t xml:space="preserve">, il codice etico, i regolamenti, le delibere e gli atti di indirizzo dell’Auser nazionale, anche in materia di trattamento </w:t>
      </w:r>
      <w:r w:rsidR="00B55A33" w:rsidRPr="00B3246D">
        <w:rPr>
          <w:rFonts w:ascii="Tahoma" w:hAnsi="Tahoma" w:cs="Tahoma"/>
        </w:rPr>
        <w:lastRenderedPageBreak/>
        <w:t xml:space="preserve">dei dati personali, </w:t>
      </w:r>
      <w:r w:rsidR="000D6A64" w:rsidRPr="00B3246D">
        <w:rPr>
          <w:rFonts w:ascii="Tahoma" w:hAnsi="Tahoma" w:cs="Tahoma"/>
        </w:rPr>
        <w:t xml:space="preserve">si </w:t>
      </w:r>
      <w:r w:rsidR="00B55A33" w:rsidRPr="00B3246D">
        <w:rPr>
          <w:rFonts w:ascii="Tahoma" w:hAnsi="Tahoma" w:cs="Tahoma"/>
        </w:rPr>
        <w:t xml:space="preserve">determina l’attivazione delle procedure, previste dal presente </w:t>
      </w:r>
      <w:r w:rsidR="00D91155">
        <w:rPr>
          <w:rFonts w:ascii="Tahoma" w:hAnsi="Tahoma" w:cs="Tahoma"/>
        </w:rPr>
        <w:t>Statuto</w:t>
      </w:r>
      <w:r w:rsidR="00B55A33" w:rsidRPr="00B3246D">
        <w:rPr>
          <w:rFonts w:ascii="Tahoma" w:hAnsi="Tahoma" w:cs="Tahoma"/>
        </w:rPr>
        <w:t>, per sanzionare adeguatamente o ritirarne l’affiliazione.</w:t>
      </w:r>
    </w:p>
    <w:p w14:paraId="378F1994" w14:textId="77777777" w:rsidR="00B55A33" w:rsidRPr="00B3246D" w:rsidRDefault="00B55A33" w:rsidP="00B55A33">
      <w:pPr>
        <w:pStyle w:val="Default"/>
        <w:jc w:val="both"/>
        <w:rPr>
          <w:rFonts w:ascii="Tahoma" w:eastAsia="Times New Roman" w:hAnsi="Tahoma" w:cs="Tahoma"/>
        </w:rPr>
      </w:pPr>
      <w:r w:rsidRPr="00B3246D">
        <w:rPr>
          <w:rFonts w:ascii="Tahoma" w:hAnsi="Tahoma" w:cs="Tahoma"/>
        </w:rPr>
        <w:t> </w:t>
      </w:r>
    </w:p>
    <w:p w14:paraId="07D524A0" w14:textId="09D0A554" w:rsidR="00B55A33" w:rsidRPr="00B3246D" w:rsidRDefault="009D7E94" w:rsidP="00B55A33">
      <w:pPr>
        <w:pStyle w:val="Default"/>
        <w:jc w:val="both"/>
        <w:rPr>
          <w:rFonts w:ascii="Tahoma" w:hAnsi="Tahoma" w:cs="Tahoma"/>
        </w:rPr>
      </w:pPr>
      <w:r>
        <w:rPr>
          <w:rFonts w:ascii="Tahoma" w:hAnsi="Tahoma" w:cs="Tahoma"/>
        </w:rPr>
        <w:t xml:space="preserve">3. </w:t>
      </w:r>
      <w:r w:rsidR="00B55A33" w:rsidRPr="00B3246D">
        <w:rPr>
          <w:rFonts w:ascii="Tahoma" w:hAnsi="Tahoma" w:cs="Tahoma"/>
        </w:rPr>
        <w:t xml:space="preserve">L’Associazione in qualità di affiliata notifica, tramite l’Auser territoriale, all’Auser regionale le variazioni del proprio </w:t>
      </w:r>
      <w:r w:rsidR="00D91155">
        <w:rPr>
          <w:rFonts w:ascii="Tahoma" w:hAnsi="Tahoma" w:cs="Tahoma"/>
        </w:rPr>
        <w:t>Statuto</w:t>
      </w:r>
      <w:r w:rsidR="00B55A33" w:rsidRPr="00B3246D">
        <w:rPr>
          <w:rFonts w:ascii="Tahoma" w:hAnsi="Tahoma" w:cs="Tahoma"/>
        </w:rPr>
        <w:t xml:space="preserve"> e degli eventuali regolamenti; con l’approvazione delle predette variazioni da parte della Presidenza dell’Auser regionale, le variazioni medesime acquistano efficacia; deve inoltre fornire tutti gli elementi richiesti dall’Auser territoriale. </w:t>
      </w:r>
    </w:p>
    <w:p w14:paraId="16EACA25" w14:textId="77777777" w:rsidR="00B55A33" w:rsidRPr="00B3246D" w:rsidRDefault="00B55A33" w:rsidP="00B55A33">
      <w:pPr>
        <w:pStyle w:val="Default"/>
        <w:jc w:val="both"/>
        <w:rPr>
          <w:rFonts w:ascii="Tahoma" w:hAnsi="Tahoma" w:cs="Tahoma"/>
        </w:rPr>
      </w:pPr>
      <w:r w:rsidRPr="00B3246D">
        <w:rPr>
          <w:rFonts w:ascii="Tahoma" w:hAnsi="Tahoma" w:cs="Tahoma"/>
        </w:rPr>
        <w:t> </w:t>
      </w:r>
    </w:p>
    <w:p w14:paraId="3F6D38AF" w14:textId="7BF0DE6B" w:rsidR="008616D4" w:rsidRDefault="009D7E94" w:rsidP="00C2354D">
      <w:pPr>
        <w:pStyle w:val="Default"/>
        <w:jc w:val="both"/>
        <w:rPr>
          <w:rFonts w:ascii="Tahoma" w:hAnsi="Tahoma" w:cs="Tahoma"/>
        </w:rPr>
      </w:pPr>
      <w:r>
        <w:rPr>
          <w:rFonts w:ascii="Tahoma" w:hAnsi="Tahoma" w:cs="Tahoma"/>
        </w:rPr>
        <w:t xml:space="preserve">4. </w:t>
      </w:r>
      <w:r w:rsidR="00B55A33" w:rsidRPr="00B3246D">
        <w:rPr>
          <w:rFonts w:ascii="Tahoma" w:hAnsi="Tahoma" w:cs="Tahoma"/>
        </w:rPr>
        <w:t xml:space="preserve">L’Associazione è tenuta a raccogliere le iscrizioni individuali con il logo e la tessera Auser, versando all'Auser il relativo importo, previa trattenuta in suo favore nella misura e secondo le </w:t>
      </w:r>
      <w:proofErr w:type="spellStart"/>
      <w:r w:rsidR="00B55A33" w:rsidRPr="00B3246D">
        <w:rPr>
          <w:rFonts w:ascii="Tahoma" w:hAnsi="Tahoma" w:cs="Tahoma"/>
        </w:rPr>
        <w:t>modalit</w:t>
      </w:r>
      <w:proofErr w:type="spellEnd"/>
      <w:r w:rsidR="00B55A33" w:rsidRPr="00B3246D">
        <w:rPr>
          <w:rFonts w:ascii="Tahoma" w:hAnsi="Tahoma" w:cs="Tahoma"/>
          <w:lang w:val="fr-FR"/>
        </w:rPr>
        <w:t xml:space="preserve">à </w:t>
      </w:r>
      <w:r w:rsidR="00B55A33" w:rsidRPr="00B3246D">
        <w:rPr>
          <w:rFonts w:ascii="Tahoma" w:hAnsi="Tahoma" w:cs="Tahoma"/>
        </w:rPr>
        <w:t>indicate annualmente dai centri regolatori regionali e nazionale dell’Auser.</w:t>
      </w:r>
    </w:p>
    <w:p w14:paraId="734323CB" w14:textId="7C229436" w:rsidR="00153A60" w:rsidRDefault="00153A60" w:rsidP="00C2354D">
      <w:pPr>
        <w:pStyle w:val="Default"/>
        <w:jc w:val="both"/>
        <w:rPr>
          <w:rFonts w:ascii="Tahoma" w:hAnsi="Tahoma" w:cs="Tahoma"/>
          <w:b/>
          <w:bCs/>
          <w:lang w:val="de-DE"/>
        </w:rPr>
      </w:pPr>
    </w:p>
    <w:p w14:paraId="5E83CB27" w14:textId="77777777" w:rsidR="008616D4" w:rsidRDefault="008616D4" w:rsidP="00C2354D">
      <w:pPr>
        <w:pStyle w:val="Default"/>
        <w:jc w:val="both"/>
        <w:rPr>
          <w:rFonts w:ascii="Tahoma" w:hAnsi="Tahoma" w:cs="Tahoma"/>
          <w:b/>
          <w:bCs/>
          <w:lang w:val="de-DE"/>
        </w:rPr>
      </w:pPr>
    </w:p>
    <w:p w14:paraId="2DC13B7E" w14:textId="0556F008" w:rsidR="00B55A33" w:rsidRPr="00B3246D" w:rsidRDefault="00BF0228" w:rsidP="00B55A33">
      <w:pPr>
        <w:pStyle w:val="Default"/>
        <w:jc w:val="center"/>
        <w:rPr>
          <w:rStyle w:val="Nessuno"/>
          <w:rFonts w:ascii="Tahoma" w:eastAsia="Times New Roman" w:hAnsi="Tahoma" w:cs="Tahoma"/>
          <w:sz w:val="36"/>
          <w:szCs w:val="36"/>
        </w:rPr>
      </w:pPr>
      <w:r w:rsidRPr="00B3246D">
        <w:rPr>
          <w:rFonts w:ascii="Tahoma" w:hAnsi="Tahoma" w:cs="Tahoma"/>
          <w:b/>
          <w:bCs/>
          <w:lang w:val="de-DE"/>
        </w:rPr>
        <w:t>ART. 21</w:t>
      </w:r>
    </w:p>
    <w:p w14:paraId="691413FB" w14:textId="77777777" w:rsidR="00B55A33" w:rsidRPr="00B3246D" w:rsidRDefault="00B55A33" w:rsidP="00B55A33">
      <w:pPr>
        <w:pStyle w:val="Default"/>
        <w:jc w:val="center"/>
        <w:rPr>
          <w:rStyle w:val="Nessuno"/>
          <w:rFonts w:ascii="Tahoma" w:eastAsia="Times New Roman" w:hAnsi="Tahoma" w:cs="Tahoma"/>
          <w:sz w:val="36"/>
          <w:szCs w:val="36"/>
        </w:rPr>
      </w:pPr>
      <w:r w:rsidRPr="00B3246D">
        <w:rPr>
          <w:rFonts w:ascii="Tahoma" w:hAnsi="Tahoma" w:cs="Tahoma"/>
          <w:b/>
          <w:bCs/>
        </w:rPr>
        <w:t>(Cessazione della condizione di affiliazione)</w:t>
      </w:r>
    </w:p>
    <w:p w14:paraId="424F81C3" w14:textId="77777777" w:rsidR="00B55A33" w:rsidRPr="00B3246D" w:rsidRDefault="00B55A33" w:rsidP="00B55A33">
      <w:pPr>
        <w:pStyle w:val="Default"/>
        <w:jc w:val="both"/>
        <w:rPr>
          <w:rFonts w:ascii="Tahoma" w:eastAsia="Times New Roman" w:hAnsi="Tahoma" w:cs="Tahoma"/>
        </w:rPr>
      </w:pPr>
      <w:r w:rsidRPr="00B3246D">
        <w:rPr>
          <w:rFonts w:ascii="Tahoma" w:hAnsi="Tahoma" w:cs="Tahoma"/>
        </w:rPr>
        <w:t> </w:t>
      </w:r>
    </w:p>
    <w:p w14:paraId="7F320029" w14:textId="65286264" w:rsidR="00B55A33" w:rsidRPr="00B3246D" w:rsidRDefault="0033661C" w:rsidP="00B55A33">
      <w:pPr>
        <w:pStyle w:val="Default"/>
        <w:jc w:val="both"/>
        <w:rPr>
          <w:rStyle w:val="Nessuno"/>
          <w:rFonts w:ascii="Tahoma" w:eastAsia="Times New Roman" w:hAnsi="Tahoma" w:cs="Tahoma"/>
          <w:sz w:val="36"/>
          <w:szCs w:val="36"/>
        </w:rPr>
      </w:pPr>
      <w:r>
        <w:rPr>
          <w:rFonts w:ascii="Tahoma" w:hAnsi="Tahoma" w:cs="Tahoma"/>
        </w:rPr>
        <w:t xml:space="preserve">1. </w:t>
      </w:r>
      <w:r w:rsidR="00B55A33" w:rsidRPr="00B3246D">
        <w:rPr>
          <w:rFonts w:ascii="Tahoma" w:hAnsi="Tahoma" w:cs="Tahoma"/>
        </w:rPr>
        <w:t>La condizione di affiliazione all’Auser cessa:</w:t>
      </w:r>
    </w:p>
    <w:p w14:paraId="3C3D1B6F" w14:textId="77777777" w:rsidR="00B55A33" w:rsidRPr="00B3246D" w:rsidRDefault="00B55A33" w:rsidP="00B55A33">
      <w:pPr>
        <w:numPr>
          <w:ilvl w:val="0"/>
          <w:numId w:val="32"/>
        </w:numPr>
        <w:spacing w:after="120"/>
        <w:jc w:val="both"/>
        <w:rPr>
          <w:rStyle w:val="Nessuno"/>
          <w:rFonts w:ascii="Tahoma" w:hAnsi="Tahoma" w:cs="Tahoma"/>
          <w:sz w:val="22"/>
          <w:szCs w:val="22"/>
        </w:rPr>
      </w:pPr>
      <w:proofErr w:type="gramStart"/>
      <w:r w:rsidRPr="00B3246D">
        <w:rPr>
          <w:rStyle w:val="Nessuno"/>
          <w:rFonts w:ascii="Tahoma" w:hAnsi="Tahoma" w:cs="Tahoma"/>
          <w:sz w:val="22"/>
          <w:szCs w:val="22"/>
        </w:rPr>
        <w:t>per</w:t>
      </w:r>
      <w:proofErr w:type="gramEnd"/>
      <w:r w:rsidRPr="00B3246D">
        <w:rPr>
          <w:rStyle w:val="Nessuno"/>
          <w:rFonts w:ascii="Tahoma" w:hAnsi="Tahoma" w:cs="Tahoma"/>
          <w:sz w:val="22"/>
          <w:szCs w:val="22"/>
        </w:rPr>
        <w:t xml:space="preserve"> recesso dall’affiliazione da parte dell’Associazione;</w:t>
      </w:r>
    </w:p>
    <w:p w14:paraId="7944A992" w14:textId="25933602" w:rsidR="007D0F0F" w:rsidRDefault="00B55A33" w:rsidP="003D5179">
      <w:pPr>
        <w:numPr>
          <w:ilvl w:val="0"/>
          <w:numId w:val="32"/>
        </w:numPr>
        <w:spacing w:after="120"/>
        <w:jc w:val="both"/>
        <w:rPr>
          <w:rStyle w:val="Nessuno"/>
          <w:rFonts w:ascii="Tahoma" w:hAnsi="Tahoma" w:cs="Tahoma"/>
          <w:sz w:val="22"/>
          <w:szCs w:val="22"/>
        </w:rPr>
      </w:pPr>
      <w:proofErr w:type="gramStart"/>
      <w:r w:rsidRPr="00B3246D">
        <w:rPr>
          <w:rStyle w:val="Nessuno"/>
          <w:rFonts w:ascii="Tahoma" w:hAnsi="Tahoma" w:cs="Tahoma"/>
          <w:sz w:val="22"/>
          <w:szCs w:val="22"/>
        </w:rPr>
        <w:t>per</w:t>
      </w:r>
      <w:proofErr w:type="gramEnd"/>
      <w:r w:rsidRPr="00B3246D">
        <w:rPr>
          <w:rStyle w:val="Nessuno"/>
          <w:rFonts w:ascii="Tahoma" w:hAnsi="Tahoma" w:cs="Tahoma"/>
          <w:sz w:val="22"/>
          <w:szCs w:val="22"/>
        </w:rPr>
        <w:t xml:space="preserve"> esclusione dall’Associazione con le procedure previste dal presente </w:t>
      </w:r>
      <w:r w:rsidR="00D91155">
        <w:rPr>
          <w:rStyle w:val="Nessuno"/>
          <w:rFonts w:ascii="Tahoma" w:hAnsi="Tahoma" w:cs="Tahoma"/>
          <w:sz w:val="22"/>
          <w:szCs w:val="22"/>
        </w:rPr>
        <w:t>Statuto</w:t>
      </w:r>
      <w:r w:rsidRPr="00B3246D">
        <w:rPr>
          <w:rStyle w:val="Nessuno"/>
          <w:rFonts w:ascii="Tahoma" w:hAnsi="Tahoma" w:cs="Tahoma"/>
          <w:sz w:val="22"/>
          <w:szCs w:val="22"/>
        </w:rPr>
        <w:t xml:space="preserve"> e dallo </w:t>
      </w:r>
      <w:r w:rsidR="00D91155">
        <w:rPr>
          <w:rStyle w:val="Nessuno"/>
          <w:rFonts w:ascii="Tahoma" w:hAnsi="Tahoma" w:cs="Tahoma"/>
          <w:sz w:val="22"/>
          <w:szCs w:val="22"/>
        </w:rPr>
        <w:t>Statuto</w:t>
      </w:r>
      <w:r w:rsidRPr="00B3246D">
        <w:rPr>
          <w:rStyle w:val="Nessuno"/>
          <w:rFonts w:ascii="Tahoma" w:hAnsi="Tahoma" w:cs="Tahoma"/>
          <w:sz w:val="22"/>
          <w:szCs w:val="22"/>
        </w:rPr>
        <w:t xml:space="preserve"> </w:t>
      </w:r>
      <w:r w:rsidR="00D91155">
        <w:rPr>
          <w:rStyle w:val="Nessuno"/>
          <w:rFonts w:ascii="Tahoma" w:hAnsi="Tahoma" w:cs="Tahoma"/>
          <w:sz w:val="22"/>
          <w:szCs w:val="22"/>
        </w:rPr>
        <w:t>della rete Auser</w:t>
      </w:r>
      <w:r w:rsidRPr="00B3246D">
        <w:rPr>
          <w:rStyle w:val="Nessuno"/>
          <w:rFonts w:ascii="Tahoma" w:hAnsi="Tahoma" w:cs="Tahoma"/>
          <w:sz w:val="22"/>
          <w:szCs w:val="22"/>
        </w:rPr>
        <w:t>.</w:t>
      </w:r>
    </w:p>
    <w:p w14:paraId="1B8BBC40" w14:textId="77777777" w:rsidR="003D5179" w:rsidRPr="003D5179" w:rsidRDefault="003D5179" w:rsidP="003D5179">
      <w:pPr>
        <w:spacing w:after="120"/>
        <w:jc w:val="both"/>
        <w:rPr>
          <w:rStyle w:val="Nessuno"/>
          <w:rFonts w:ascii="Tahoma" w:hAnsi="Tahoma" w:cs="Tahoma"/>
          <w:sz w:val="22"/>
          <w:szCs w:val="22"/>
        </w:rPr>
      </w:pPr>
    </w:p>
    <w:p w14:paraId="5A2A4CAF"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14:paraId="23CCBF26"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center"/>
        <w:rPr>
          <w:rStyle w:val="Nessuno"/>
          <w:rFonts w:ascii="Tahoma" w:eastAsia="Tahoma" w:hAnsi="Tahoma" w:cs="Tahoma"/>
          <w:b/>
          <w:bCs/>
          <w:sz w:val="22"/>
          <w:szCs w:val="22"/>
        </w:rPr>
      </w:pPr>
      <w:r w:rsidRPr="00B3246D">
        <w:rPr>
          <w:rStyle w:val="Nessuno"/>
          <w:rFonts w:ascii="Tahoma" w:hAnsi="Tahoma"/>
          <w:b/>
          <w:bCs/>
          <w:sz w:val="22"/>
          <w:szCs w:val="22"/>
        </w:rPr>
        <w:t>TITOLO VI - RISORSE ECONOMICHE</w:t>
      </w:r>
    </w:p>
    <w:p w14:paraId="00CDEC07" w14:textId="77777777" w:rsidR="007D0F0F" w:rsidRPr="00B3246D"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22</w:t>
      </w:r>
    </w:p>
    <w:p w14:paraId="76E46623"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(Patrimonio)</w:t>
      </w:r>
    </w:p>
    <w:p w14:paraId="332F4341"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3733E144" w14:textId="6FE2C0E3" w:rsidR="007D0F0F" w:rsidRPr="00B3246D"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Pr>
          <w:rStyle w:val="Nessuno"/>
          <w:rFonts w:ascii="Tahoma" w:hAnsi="Tahoma"/>
          <w:sz w:val="22"/>
          <w:szCs w:val="22"/>
        </w:rPr>
        <w:t xml:space="preserve">1. </w:t>
      </w:r>
      <w:r w:rsidR="00AF2B2C" w:rsidRPr="00B3246D">
        <w:rPr>
          <w:rStyle w:val="Nessuno"/>
          <w:rFonts w:ascii="Tahoma" w:hAnsi="Tahoma"/>
          <w:sz w:val="22"/>
          <w:szCs w:val="22"/>
        </w:rPr>
        <w:t>Il Patrimonio dell’Associazione è costituito da:</w:t>
      </w:r>
    </w:p>
    <w:p w14:paraId="5C55C093" w14:textId="77777777" w:rsidR="007D0F0F" w:rsidRPr="00B3246D" w:rsidRDefault="00AF2B2C">
      <w:pPr>
        <w:numPr>
          <w:ilvl w:val="0"/>
          <w:numId w:val="32"/>
        </w:numPr>
        <w:spacing w:after="120"/>
        <w:jc w:val="both"/>
        <w:rPr>
          <w:rFonts w:ascii="Tahoma" w:hAnsi="Tahoma"/>
          <w:sz w:val="22"/>
          <w:szCs w:val="22"/>
          <w:lang w:val="it-IT"/>
        </w:rPr>
      </w:pPr>
      <w:proofErr w:type="gramStart"/>
      <w:r w:rsidRPr="00B3246D">
        <w:rPr>
          <w:rStyle w:val="Nessuno"/>
          <w:rFonts w:ascii="Tahoma" w:hAnsi="Tahoma"/>
          <w:sz w:val="22"/>
          <w:szCs w:val="22"/>
        </w:rPr>
        <w:t>contributi</w:t>
      </w:r>
      <w:proofErr w:type="gramEnd"/>
      <w:r w:rsidRPr="00B3246D">
        <w:rPr>
          <w:rStyle w:val="Nessuno"/>
          <w:rFonts w:ascii="Tahoma" w:hAnsi="Tahoma"/>
          <w:sz w:val="22"/>
          <w:szCs w:val="22"/>
        </w:rPr>
        <w:t xml:space="preserve"> dei soci;</w:t>
      </w:r>
    </w:p>
    <w:p w14:paraId="60C99D32" w14:textId="77777777" w:rsidR="007D0F0F" w:rsidRPr="00B3246D" w:rsidRDefault="00AF2B2C">
      <w:pPr>
        <w:numPr>
          <w:ilvl w:val="0"/>
          <w:numId w:val="32"/>
        </w:numPr>
        <w:spacing w:after="120"/>
        <w:jc w:val="both"/>
        <w:rPr>
          <w:rFonts w:ascii="Tahoma" w:hAnsi="Tahoma"/>
          <w:sz w:val="22"/>
          <w:szCs w:val="22"/>
          <w:lang w:val="it-IT"/>
        </w:rPr>
      </w:pPr>
      <w:proofErr w:type="gramStart"/>
      <w:r w:rsidRPr="00B3246D">
        <w:rPr>
          <w:rStyle w:val="Nessuno"/>
          <w:rFonts w:ascii="Tahoma" w:hAnsi="Tahoma"/>
          <w:sz w:val="22"/>
          <w:szCs w:val="22"/>
        </w:rPr>
        <w:t>quote</w:t>
      </w:r>
      <w:proofErr w:type="gramEnd"/>
      <w:r w:rsidRPr="00B3246D">
        <w:rPr>
          <w:rStyle w:val="Nessuno"/>
          <w:rFonts w:ascii="Tahoma" w:hAnsi="Tahoma"/>
          <w:sz w:val="22"/>
          <w:szCs w:val="22"/>
        </w:rPr>
        <w:t xml:space="preserve"> associative;</w:t>
      </w:r>
    </w:p>
    <w:p w14:paraId="31A0602E" w14:textId="77777777" w:rsidR="007D0F0F" w:rsidRPr="00B3246D" w:rsidRDefault="00AF2B2C">
      <w:pPr>
        <w:numPr>
          <w:ilvl w:val="0"/>
          <w:numId w:val="32"/>
        </w:numPr>
        <w:spacing w:after="120"/>
        <w:jc w:val="both"/>
        <w:rPr>
          <w:rFonts w:ascii="Tahoma" w:hAnsi="Tahoma"/>
          <w:sz w:val="22"/>
          <w:szCs w:val="22"/>
          <w:lang w:val="it-IT"/>
        </w:rPr>
      </w:pPr>
      <w:proofErr w:type="gramStart"/>
      <w:r w:rsidRPr="00B3246D">
        <w:rPr>
          <w:rStyle w:val="Nessuno"/>
          <w:rFonts w:ascii="Tahoma" w:hAnsi="Tahoma"/>
          <w:sz w:val="22"/>
          <w:szCs w:val="22"/>
        </w:rPr>
        <w:t>contributi</w:t>
      </w:r>
      <w:proofErr w:type="gramEnd"/>
      <w:r w:rsidRPr="00B3246D">
        <w:rPr>
          <w:rStyle w:val="Nessuno"/>
          <w:rFonts w:ascii="Tahoma" w:hAnsi="Tahoma"/>
          <w:sz w:val="22"/>
          <w:szCs w:val="22"/>
        </w:rPr>
        <w:t xml:space="preserve"> dello Stato, delle Regioni, di Enti Locali, Enti e istituzioni pubbliche, finalizzati al sostegno di specifici e documentati programmi realizzati nell’ambito dei fini statutari;</w:t>
      </w:r>
    </w:p>
    <w:p w14:paraId="70969674" w14:textId="77777777" w:rsidR="007D0F0F" w:rsidRPr="00B3246D" w:rsidRDefault="00AF2B2C">
      <w:pPr>
        <w:numPr>
          <w:ilvl w:val="0"/>
          <w:numId w:val="32"/>
        </w:numPr>
        <w:spacing w:after="120"/>
        <w:jc w:val="both"/>
        <w:rPr>
          <w:rFonts w:ascii="Tahoma" w:hAnsi="Tahoma"/>
          <w:sz w:val="22"/>
          <w:szCs w:val="22"/>
          <w:lang w:val="it-IT"/>
        </w:rPr>
      </w:pPr>
      <w:proofErr w:type="gramStart"/>
      <w:r w:rsidRPr="00B3246D">
        <w:rPr>
          <w:rStyle w:val="Nessuno"/>
          <w:rFonts w:ascii="Tahoma" w:hAnsi="Tahoma"/>
          <w:sz w:val="22"/>
          <w:szCs w:val="22"/>
        </w:rPr>
        <w:t>contributi</w:t>
      </w:r>
      <w:proofErr w:type="gramEnd"/>
      <w:r w:rsidRPr="00B3246D">
        <w:rPr>
          <w:rStyle w:val="Nessuno"/>
          <w:rFonts w:ascii="Tahoma" w:hAnsi="Tahoma"/>
          <w:sz w:val="22"/>
          <w:szCs w:val="22"/>
        </w:rPr>
        <w:t xml:space="preserve"> dall’Unione Europea e da organismi internazionali;</w:t>
      </w:r>
    </w:p>
    <w:p w14:paraId="5C16E6DC" w14:textId="77777777" w:rsidR="007D0F0F" w:rsidRPr="00B3246D" w:rsidRDefault="00AF2B2C">
      <w:pPr>
        <w:numPr>
          <w:ilvl w:val="0"/>
          <w:numId w:val="32"/>
        </w:numPr>
        <w:spacing w:after="120"/>
        <w:jc w:val="both"/>
        <w:rPr>
          <w:rFonts w:ascii="Tahoma" w:hAnsi="Tahoma"/>
          <w:sz w:val="22"/>
          <w:szCs w:val="22"/>
          <w:lang w:val="it-IT"/>
        </w:rPr>
      </w:pPr>
      <w:proofErr w:type="gramStart"/>
      <w:r w:rsidRPr="00B3246D">
        <w:rPr>
          <w:rStyle w:val="Nessuno"/>
          <w:rFonts w:ascii="Tahoma" w:hAnsi="Tahoma"/>
          <w:sz w:val="22"/>
          <w:szCs w:val="22"/>
        </w:rPr>
        <w:t>donazioni</w:t>
      </w:r>
      <w:proofErr w:type="gramEnd"/>
      <w:r w:rsidRPr="00B3246D">
        <w:rPr>
          <w:rStyle w:val="Nessuno"/>
          <w:rFonts w:ascii="Tahoma" w:hAnsi="Tahoma"/>
          <w:sz w:val="22"/>
          <w:szCs w:val="22"/>
        </w:rPr>
        <w:t xml:space="preserve"> o lasciti testamentari;</w:t>
      </w:r>
    </w:p>
    <w:p w14:paraId="75A37689" w14:textId="77777777" w:rsidR="007D0F0F" w:rsidRPr="00B3246D" w:rsidRDefault="00AF2B2C">
      <w:pPr>
        <w:numPr>
          <w:ilvl w:val="0"/>
          <w:numId w:val="32"/>
        </w:numPr>
        <w:spacing w:after="120"/>
        <w:jc w:val="both"/>
        <w:rPr>
          <w:rFonts w:ascii="Tahoma" w:hAnsi="Tahoma"/>
          <w:sz w:val="22"/>
          <w:szCs w:val="22"/>
          <w:lang w:val="it-IT"/>
        </w:rPr>
      </w:pPr>
      <w:proofErr w:type="gramStart"/>
      <w:r w:rsidRPr="00B3246D">
        <w:rPr>
          <w:rStyle w:val="Nessuno"/>
          <w:rFonts w:ascii="Tahoma" w:hAnsi="Tahoma"/>
          <w:sz w:val="22"/>
          <w:szCs w:val="22"/>
        </w:rPr>
        <w:t>erogazioni</w:t>
      </w:r>
      <w:proofErr w:type="gramEnd"/>
      <w:r w:rsidRPr="00B3246D">
        <w:rPr>
          <w:rStyle w:val="Nessuno"/>
          <w:rFonts w:ascii="Tahoma" w:hAnsi="Tahoma"/>
          <w:sz w:val="22"/>
          <w:szCs w:val="22"/>
        </w:rPr>
        <w:t xml:space="preserve"> liberali da associati e da terzi;</w:t>
      </w:r>
    </w:p>
    <w:p w14:paraId="1B076633" w14:textId="77777777" w:rsidR="007D0F0F" w:rsidRPr="00B3246D" w:rsidRDefault="00AF2B2C">
      <w:pPr>
        <w:numPr>
          <w:ilvl w:val="0"/>
          <w:numId w:val="32"/>
        </w:numPr>
        <w:spacing w:after="120"/>
        <w:jc w:val="both"/>
        <w:rPr>
          <w:rFonts w:ascii="Tahoma" w:hAnsi="Tahoma"/>
          <w:sz w:val="22"/>
          <w:szCs w:val="22"/>
          <w:lang w:val="it-IT"/>
        </w:rPr>
      </w:pPr>
      <w:proofErr w:type="gramStart"/>
      <w:r w:rsidRPr="00B3246D">
        <w:rPr>
          <w:rStyle w:val="Nessuno"/>
          <w:rFonts w:ascii="Tahoma" w:hAnsi="Tahoma"/>
          <w:sz w:val="22"/>
          <w:szCs w:val="22"/>
        </w:rPr>
        <w:t>entrate</w:t>
      </w:r>
      <w:proofErr w:type="gramEnd"/>
      <w:r w:rsidRPr="00B3246D">
        <w:rPr>
          <w:rStyle w:val="Nessuno"/>
          <w:rFonts w:ascii="Tahoma" w:hAnsi="Tahoma"/>
          <w:sz w:val="22"/>
          <w:szCs w:val="22"/>
        </w:rPr>
        <w:t xml:space="preserve"> derivanti da sponsorizzazioni;</w:t>
      </w:r>
    </w:p>
    <w:p w14:paraId="05E872E5" w14:textId="77777777" w:rsidR="007D0F0F" w:rsidRPr="00B3246D" w:rsidRDefault="00AF2B2C">
      <w:pPr>
        <w:numPr>
          <w:ilvl w:val="0"/>
          <w:numId w:val="32"/>
        </w:numPr>
        <w:spacing w:after="120"/>
        <w:jc w:val="both"/>
        <w:rPr>
          <w:rFonts w:ascii="Tahoma" w:hAnsi="Tahoma"/>
          <w:sz w:val="22"/>
          <w:szCs w:val="22"/>
          <w:lang w:val="it-IT"/>
        </w:rPr>
      </w:pPr>
      <w:proofErr w:type="gramStart"/>
      <w:r w:rsidRPr="00B3246D">
        <w:rPr>
          <w:rStyle w:val="Nessuno"/>
          <w:rFonts w:ascii="Tahoma" w:hAnsi="Tahoma"/>
          <w:sz w:val="22"/>
          <w:szCs w:val="22"/>
        </w:rPr>
        <w:t>entrate</w:t>
      </w:r>
      <w:proofErr w:type="gramEnd"/>
      <w:r w:rsidRPr="00B3246D">
        <w:rPr>
          <w:rStyle w:val="Nessuno"/>
          <w:rFonts w:ascii="Tahoma" w:hAnsi="Tahoma"/>
          <w:sz w:val="22"/>
          <w:szCs w:val="22"/>
        </w:rPr>
        <w:t xml:space="preserve"> da raccolte pubbliche di fondi in concomitanza di celebrazioni, ricorrenze o campagne   di sensibilizzazione;</w:t>
      </w:r>
    </w:p>
    <w:p w14:paraId="418C6FCB" w14:textId="77777777" w:rsidR="007D0F0F" w:rsidRPr="00B3246D" w:rsidRDefault="00AF2B2C">
      <w:pPr>
        <w:numPr>
          <w:ilvl w:val="0"/>
          <w:numId w:val="32"/>
        </w:numPr>
        <w:spacing w:after="120"/>
        <w:jc w:val="both"/>
        <w:rPr>
          <w:rFonts w:ascii="Tahoma" w:hAnsi="Tahoma"/>
          <w:sz w:val="22"/>
          <w:szCs w:val="22"/>
          <w:lang w:val="it-IT"/>
        </w:rPr>
      </w:pPr>
      <w:proofErr w:type="gramStart"/>
      <w:r w:rsidRPr="00B3246D">
        <w:rPr>
          <w:rStyle w:val="Nessuno"/>
          <w:rFonts w:ascii="Tahoma" w:hAnsi="Tahoma"/>
          <w:sz w:val="22"/>
          <w:szCs w:val="22"/>
        </w:rPr>
        <w:t>entrate</w:t>
      </w:r>
      <w:proofErr w:type="gramEnd"/>
      <w:r w:rsidRPr="00B3246D">
        <w:rPr>
          <w:rStyle w:val="Nessuno"/>
          <w:rFonts w:ascii="Tahoma" w:hAnsi="Tahoma"/>
          <w:sz w:val="22"/>
          <w:szCs w:val="22"/>
        </w:rPr>
        <w:t xml:space="preserve"> derivanti da convenzioni;</w:t>
      </w:r>
    </w:p>
    <w:p w14:paraId="43A985DA" w14:textId="6560FADE" w:rsidR="007D0F0F" w:rsidRPr="00B3246D" w:rsidRDefault="00AF2B2C">
      <w:pPr>
        <w:numPr>
          <w:ilvl w:val="0"/>
          <w:numId w:val="32"/>
        </w:numPr>
        <w:spacing w:after="120"/>
        <w:jc w:val="both"/>
        <w:rPr>
          <w:rFonts w:ascii="Tahoma" w:hAnsi="Tahoma"/>
          <w:sz w:val="22"/>
          <w:szCs w:val="22"/>
          <w:lang w:val="it-IT"/>
        </w:rPr>
      </w:pPr>
      <w:proofErr w:type="gramStart"/>
      <w:r w:rsidRPr="00B3246D">
        <w:rPr>
          <w:rStyle w:val="Nessuno"/>
          <w:rFonts w:ascii="Tahoma" w:hAnsi="Tahoma"/>
          <w:sz w:val="22"/>
          <w:szCs w:val="22"/>
        </w:rPr>
        <w:t>entrate</w:t>
      </w:r>
      <w:proofErr w:type="gramEnd"/>
      <w:r w:rsidRPr="00B3246D">
        <w:rPr>
          <w:rStyle w:val="Nessuno"/>
          <w:rFonts w:ascii="Tahoma" w:hAnsi="Tahoma"/>
          <w:sz w:val="22"/>
          <w:szCs w:val="22"/>
        </w:rPr>
        <w:t xml:space="preserve"> derivanti da cessioni di beni e prestazioni di servizi svolte a favore di associati e di terzi, anche attraverso lo svolgimento di attività di natura commerciale e produttiva a carattere marginale, ovvero</w:t>
      </w:r>
      <w:r w:rsidR="00DB63BF" w:rsidRPr="00B3246D">
        <w:rPr>
          <w:rStyle w:val="Nessuno"/>
          <w:rFonts w:ascii="Tahoma" w:hAnsi="Tahoma"/>
          <w:sz w:val="22"/>
          <w:szCs w:val="22"/>
        </w:rPr>
        <w:t xml:space="preserve"> di attività diverse ai sensi dell’Art.6 del CTS</w:t>
      </w:r>
      <w:r w:rsidRPr="00B3246D">
        <w:rPr>
          <w:rStyle w:val="Nessuno"/>
          <w:rFonts w:ascii="Tahoma" w:hAnsi="Tahoma"/>
          <w:sz w:val="22"/>
          <w:szCs w:val="22"/>
        </w:rPr>
        <w:t>;</w:t>
      </w:r>
    </w:p>
    <w:p w14:paraId="5980E47F" w14:textId="77777777" w:rsidR="007D0F0F" w:rsidRPr="00B3246D" w:rsidRDefault="00AF2B2C">
      <w:pPr>
        <w:numPr>
          <w:ilvl w:val="0"/>
          <w:numId w:val="32"/>
        </w:numPr>
        <w:spacing w:after="120"/>
        <w:jc w:val="both"/>
        <w:rPr>
          <w:rFonts w:ascii="Tahoma" w:hAnsi="Tahoma"/>
          <w:sz w:val="22"/>
          <w:szCs w:val="22"/>
          <w:lang w:val="it-IT"/>
        </w:rPr>
      </w:pPr>
      <w:proofErr w:type="gramStart"/>
      <w:r w:rsidRPr="00B3246D">
        <w:rPr>
          <w:rStyle w:val="Nessuno"/>
          <w:rFonts w:ascii="Tahoma" w:hAnsi="Tahoma"/>
          <w:sz w:val="22"/>
          <w:szCs w:val="22"/>
        </w:rPr>
        <w:t>contributi</w:t>
      </w:r>
      <w:proofErr w:type="gramEnd"/>
      <w:r w:rsidRPr="00B3246D">
        <w:rPr>
          <w:rStyle w:val="Nessuno"/>
          <w:rFonts w:ascii="Tahoma" w:hAnsi="Tahoma"/>
          <w:sz w:val="22"/>
          <w:szCs w:val="22"/>
        </w:rPr>
        <w:t xml:space="preserve"> dalle associazioni della rete Auser e da altri enti del terzo settore;</w:t>
      </w:r>
    </w:p>
    <w:p w14:paraId="40CAAFFB" w14:textId="77777777" w:rsidR="007D0F0F" w:rsidRPr="00B3246D" w:rsidRDefault="00AF2B2C">
      <w:pPr>
        <w:numPr>
          <w:ilvl w:val="0"/>
          <w:numId w:val="32"/>
        </w:numPr>
        <w:spacing w:after="120"/>
        <w:jc w:val="both"/>
        <w:rPr>
          <w:rFonts w:ascii="Tahoma" w:hAnsi="Tahoma"/>
          <w:sz w:val="22"/>
          <w:szCs w:val="22"/>
          <w:lang w:val="it-IT"/>
        </w:rPr>
      </w:pPr>
      <w:proofErr w:type="gramStart"/>
      <w:r w:rsidRPr="00B3246D">
        <w:rPr>
          <w:rStyle w:val="Nessuno"/>
          <w:rFonts w:ascii="Tahoma" w:hAnsi="Tahoma"/>
          <w:sz w:val="22"/>
          <w:szCs w:val="22"/>
        </w:rPr>
        <w:t>contributi</w:t>
      </w:r>
      <w:proofErr w:type="gramEnd"/>
      <w:r w:rsidRPr="00B3246D">
        <w:rPr>
          <w:rStyle w:val="Nessuno"/>
          <w:rFonts w:ascii="Tahoma" w:hAnsi="Tahoma"/>
          <w:sz w:val="22"/>
          <w:szCs w:val="22"/>
        </w:rPr>
        <w:t xml:space="preserve"> delle organizzazioni ispiratrici;</w:t>
      </w:r>
    </w:p>
    <w:p w14:paraId="3ACE13D7" w14:textId="77777777" w:rsidR="007D0F0F" w:rsidRPr="00B3246D" w:rsidRDefault="00AF2B2C">
      <w:pPr>
        <w:numPr>
          <w:ilvl w:val="0"/>
          <w:numId w:val="32"/>
        </w:numPr>
        <w:spacing w:after="120"/>
        <w:jc w:val="both"/>
        <w:rPr>
          <w:rFonts w:ascii="Tahoma" w:hAnsi="Tahoma"/>
          <w:sz w:val="22"/>
          <w:szCs w:val="22"/>
          <w:lang w:val="it-IT"/>
        </w:rPr>
      </w:pPr>
      <w:proofErr w:type="gramStart"/>
      <w:r w:rsidRPr="00B3246D">
        <w:rPr>
          <w:rStyle w:val="Nessuno"/>
          <w:rFonts w:ascii="Tahoma" w:hAnsi="Tahoma"/>
          <w:sz w:val="22"/>
          <w:szCs w:val="22"/>
        </w:rPr>
        <w:t>entrate</w:t>
      </w:r>
      <w:proofErr w:type="gramEnd"/>
      <w:r w:rsidRPr="00B3246D">
        <w:rPr>
          <w:rStyle w:val="Nessuno"/>
          <w:rFonts w:ascii="Tahoma" w:hAnsi="Tahoma"/>
          <w:sz w:val="22"/>
          <w:szCs w:val="22"/>
        </w:rPr>
        <w:t xml:space="preserve"> derivanti da iniziative promozionali, finalizzate al proprio finanziamento, quali raccolte di fondi, </w:t>
      </w:r>
      <w:proofErr w:type="spellStart"/>
      <w:r w:rsidR="0068633E" w:rsidRPr="00B3246D">
        <w:rPr>
          <w:rStyle w:val="Nessuno"/>
          <w:rFonts w:ascii="Tahoma" w:hAnsi="Tahoma"/>
          <w:sz w:val="22"/>
          <w:szCs w:val="22"/>
        </w:rPr>
        <w:t>crowdfunding</w:t>
      </w:r>
      <w:proofErr w:type="spellEnd"/>
      <w:r w:rsidR="0068633E" w:rsidRPr="00B3246D">
        <w:rPr>
          <w:rStyle w:val="Nessuno"/>
          <w:rFonts w:ascii="Tahoma" w:hAnsi="Tahoma"/>
          <w:sz w:val="22"/>
          <w:szCs w:val="22"/>
        </w:rPr>
        <w:t xml:space="preserve">, </w:t>
      </w:r>
      <w:r w:rsidRPr="00B3246D">
        <w:rPr>
          <w:rStyle w:val="Nessuno"/>
          <w:rFonts w:ascii="Tahoma" w:hAnsi="Tahoma"/>
          <w:sz w:val="22"/>
          <w:szCs w:val="22"/>
        </w:rPr>
        <w:t>feste e sottoscrizioni anche a premi;</w:t>
      </w:r>
    </w:p>
    <w:p w14:paraId="0EDBE8EA" w14:textId="1BB698CD" w:rsidR="007D0F0F" w:rsidRPr="00B3246D" w:rsidRDefault="00AF2B2C">
      <w:pPr>
        <w:numPr>
          <w:ilvl w:val="0"/>
          <w:numId w:val="32"/>
        </w:numPr>
        <w:spacing w:after="120"/>
        <w:jc w:val="both"/>
        <w:rPr>
          <w:rFonts w:ascii="Tahoma" w:hAnsi="Tahoma"/>
          <w:sz w:val="22"/>
          <w:szCs w:val="22"/>
          <w:lang w:val="it-IT"/>
        </w:rPr>
      </w:pPr>
      <w:proofErr w:type="gramStart"/>
      <w:r w:rsidRPr="00B3246D">
        <w:rPr>
          <w:rStyle w:val="Nessuno"/>
          <w:rFonts w:ascii="Tahoma" w:hAnsi="Tahoma"/>
          <w:sz w:val="22"/>
          <w:szCs w:val="22"/>
        </w:rPr>
        <w:t>ogni</w:t>
      </w:r>
      <w:proofErr w:type="gramEnd"/>
      <w:r w:rsidRPr="00B3246D">
        <w:rPr>
          <w:rStyle w:val="Nessuno"/>
          <w:rFonts w:ascii="Tahoma" w:hAnsi="Tahoma"/>
          <w:sz w:val="22"/>
          <w:szCs w:val="22"/>
        </w:rPr>
        <w:t xml:space="preserve"> altra entrata compatibile con le finalità sociali dell’associazionismo di promozione sociale</w:t>
      </w:r>
      <w:r w:rsidR="00B3246D" w:rsidRPr="00B3246D">
        <w:rPr>
          <w:rStyle w:val="Nessuno"/>
          <w:rFonts w:ascii="Tahoma" w:hAnsi="Tahoma"/>
          <w:sz w:val="22"/>
          <w:szCs w:val="22"/>
        </w:rPr>
        <w:t>.</w:t>
      </w:r>
    </w:p>
    <w:p w14:paraId="25830943" w14:textId="3B19116F" w:rsidR="007D0F0F" w:rsidRPr="00B3246D" w:rsidRDefault="009D7E94" w:rsidP="004662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eastAsia="Tahoma" w:hAnsi="Tahoma" w:cs="Tahoma"/>
          <w:sz w:val="22"/>
          <w:szCs w:val="22"/>
        </w:rPr>
        <w:lastRenderedPageBreak/>
        <w:t xml:space="preserve">2. </w:t>
      </w:r>
      <w:r w:rsidR="00AF2B2C" w:rsidRPr="00B3246D">
        <w:rPr>
          <w:rStyle w:val="Nessuno"/>
          <w:rFonts w:ascii="Tahoma" w:eastAsia="Tahoma" w:hAnsi="Tahoma" w:cs="Tahoma"/>
          <w:sz w:val="22"/>
          <w:szCs w:val="22"/>
        </w:rPr>
        <w:t>Il patrimonio dell’Associazione è utilizzato per lo svolgimento delle attività statutarie ai fini dell’esclusivo perseguimento delle finalità civiche, solidaristiche e di utilità sociale. L’Associazione dovrà impiegare gli utili o gli avanzi di gestione per la realizzazione delle attività istituzionali</w:t>
      </w:r>
      <w:r w:rsidR="00B3246D" w:rsidRPr="00B3246D">
        <w:rPr>
          <w:rStyle w:val="Nessuno"/>
          <w:rFonts w:ascii="Tahoma" w:eastAsia="Tahoma" w:hAnsi="Tahoma" w:cs="Tahoma"/>
          <w:sz w:val="22"/>
          <w:szCs w:val="22"/>
        </w:rPr>
        <w:t>.</w:t>
      </w:r>
    </w:p>
    <w:p w14:paraId="2F072848" w14:textId="77777777" w:rsidR="00B465F7" w:rsidRPr="00B3246D" w:rsidRDefault="00B465F7" w:rsidP="004662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40A11CEF" w14:textId="77777777" w:rsidR="0046629E" w:rsidRPr="00B3246D" w:rsidRDefault="0046629E" w:rsidP="004662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369713DA" w14:textId="707AA64F" w:rsidR="00153A60" w:rsidRDefault="00153A60">
      <w:pPr>
        <w:rPr>
          <w:rStyle w:val="Nessuno"/>
          <w:rFonts w:ascii="Tahoma" w:hAnsi="Tahoma"/>
          <w:b/>
          <w:bCs/>
          <w:sz w:val="22"/>
          <w:szCs w:val="22"/>
        </w:rPr>
      </w:pPr>
    </w:p>
    <w:p w14:paraId="7FDFE14D" w14:textId="2940D0CD" w:rsidR="007D0F0F" w:rsidRPr="00B3246D"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23</w:t>
      </w:r>
    </w:p>
    <w:p w14:paraId="4AD33711"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(Divieto di distribuzione degli utili)</w:t>
      </w:r>
    </w:p>
    <w:p w14:paraId="23F456D4"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6FB3B9B6" w14:textId="27A99BB7" w:rsidR="007D0F0F" w:rsidRPr="00B3246D" w:rsidRDefault="003D03D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Pr>
          <w:rStyle w:val="Nessuno"/>
          <w:rFonts w:ascii="Tahoma" w:hAnsi="Tahoma"/>
        </w:rPr>
        <w:t>1. L</w:t>
      </w:r>
      <w:r w:rsidR="00AF2B2C" w:rsidRPr="00B3246D">
        <w:rPr>
          <w:rStyle w:val="Nessuno"/>
          <w:rFonts w:ascii="Tahoma" w:hAnsi="Tahoma"/>
        </w:rPr>
        <w:t>’associazione ha il divieto di distribuire, anche in modo indiretto, utili ed avanzi di gestione, fondi e riserve comunque denominate, ai propri associati, lavoratori e collaboratori, amministratori ed altri componenti degli organi associativi, anche nel caso di recesso o di ogni altra ipotesi di scioglimento individuale del rapporto associativo.</w:t>
      </w:r>
    </w:p>
    <w:p w14:paraId="5CE86BE2"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p>
    <w:p w14:paraId="5B7FA52D" w14:textId="77777777" w:rsidR="0046629E" w:rsidRPr="00B3246D" w:rsidRDefault="004662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hAnsi="Tahoma"/>
          <w:b/>
          <w:bCs/>
          <w:sz w:val="22"/>
          <w:szCs w:val="22"/>
        </w:rPr>
      </w:pPr>
    </w:p>
    <w:p w14:paraId="4AF094A6"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TITOLO VII – BILANCIO E AMMINISTRAZIONE</w:t>
      </w:r>
    </w:p>
    <w:p w14:paraId="0A839453"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14:paraId="74DDFCD4" w14:textId="77777777" w:rsidR="007D0F0F" w:rsidRPr="00B3246D"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24</w:t>
      </w:r>
    </w:p>
    <w:p w14:paraId="03395891"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(Bilancio preventivo)</w:t>
      </w:r>
    </w:p>
    <w:p w14:paraId="4A07566B"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14:paraId="168B1301" w14:textId="3CC07423" w:rsidR="007D0F0F" w:rsidRPr="00B3246D" w:rsidRDefault="003D03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1. P</w:t>
      </w:r>
      <w:r w:rsidR="00AF2B2C" w:rsidRPr="00B3246D">
        <w:rPr>
          <w:rStyle w:val="Nessuno"/>
          <w:rFonts w:ascii="Tahoma" w:hAnsi="Tahoma"/>
          <w:sz w:val="22"/>
          <w:szCs w:val="22"/>
        </w:rPr>
        <w:t>er ciascun esercizio finanziario, entro il 30 novembre la Presidenza predispone per l’anno successivo un bilancio preventivo e una relazione sul programma di attività, che devono essere approvati dal Comitato Direttivo entro il 31 dicembre dell’anno precedente a quello cui si riferisce il preventivo.</w:t>
      </w:r>
    </w:p>
    <w:p w14:paraId="7064C675"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14:paraId="651E6013" w14:textId="77777777" w:rsidR="00B465F7" w:rsidRPr="00B3246D"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14:paraId="5958B68E" w14:textId="77777777" w:rsidR="007D0F0F" w:rsidRPr="00B3246D"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25</w:t>
      </w:r>
    </w:p>
    <w:p w14:paraId="3B6056E1"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(Bilancio consuntivo)</w:t>
      </w:r>
    </w:p>
    <w:p w14:paraId="79F1C1CA"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14:paraId="604EBE0F" w14:textId="20EE6A3E" w:rsidR="00152303" w:rsidRPr="00152303" w:rsidRDefault="00152303" w:rsidP="001523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trike/>
          <w:sz w:val="22"/>
          <w:szCs w:val="22"/>
        </w:rPr>
      </w:pPr>
      <w:r w:rsidRPr="00152303">
        <w:rPr>
          <w:rStyle w:val="Nessuno"/>
          <w:rFonts w:ascii="Tahoma" w:hAnsi="Tahoma"/>
          <w:sz w:val="22"/>
          <w:szCs w:val="22"/>
        </w:rPr>
        <w:t>1. Per ciascun anno solare, la Presidenza predispone un bilancio consuntivo ai sensi della normativa vigente.</w:t>
      </w:r>
    </w:p>
    <w:p w14:paraId="47DE2E6C" w14:textId="77777777" w:rsidR="00152303" w:rsidRPr="00152303" w:rsidRDefault="00152303" w:rsidP="001523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31A7D16F" w14:textId="77777777" w:rsidR="00152303" w:rsidRPr="00152303" w:rsidRDefault="00152303" w:rsidP="001523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152303">
        <w:rPr>
          <w:rStyle w:val="Nessuno"/>
          <w:rFonts w:ascii="Tahoma" w:hAnsi="Tahoma"/>
          <w:sz w:val="22"/>
          <w:szCs w:val="22"/>
        </w:rPr>
        <w:t>2. Il bilancio consuntivo, con allegata la relazione sul programma di attività, deve essere comunicato all’Organo di Controllo almeno 30 giorni prima della data fissata per l’approvazione del bilancio da parte dell’Assemblea,</w:t>
      </w:r>
      <w:r w:rsidRPr="00152303">
        <w:rPr>
          <w:rStyle w:val="Nessuno"/>
          <w:rFonts w:ascii="Tahoma" w:hAnsi="Tahoma"/>
          <w:b/>
          <w:bCs/>
          <w:sz w:val="22"/>
          <w:szCs w:val="22"/>
        </w:rPr>
        <w:t xml:space="preserve"> </w:t>
      </w:r>
      <w:r w:rsidRPr="00152303">
        <w:rPr>
          <w:rStyle w:val="Nessuno"/>
          <w:rFonts w:ascii="Tahoma" w:hAnsi="Tahoma"/>
          <w:sz w:val="22"/>
          <w:szCs w:val="22"/>
        </w:rPr>
        <w:t xml:space="preserve">che deve avvenire entro il 30 aprile di ogni anno, salvo ragioni oggettive previste dalla normativa e comunque non oltre il 30 maggio. </w:t>
      </w:r>
    </w:p>
    <w:p w14:paraId="0E1A4DE5" w14:textId="77777777" w:rsidR="00152303" w:rsidRPr="00152303" w:rsidRDefault="00152303" w:rsidP="001523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222AF102" w14:textId="77777777" w:rsidR="00152303" w:rsidRPr="00B3246D" w:rsidRDefault="00152303" w:rsidP="001523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r w:rsidRPr="00152303">
        <w:rPr>
          <w:rStyle w:val="Nessuno"/>
          <w:rFonts w:ascii="Tahoma" w:hAnsi="Tahoma"/>
          <w:sz w:val="22"/>
          <w:szCs w:val="22"/>
        </w:rPr>
        <w:t>3. Il bilancio</w:t>
      </w:r>
      <w:r w:rsidRPr="00152303">
        <w:rPr>
          <w:rStyle w:val="Nessuno"/>
          <w:rFonts w:ascii="Tahoma" w:hAnsi="Tahoma"/>
          <w:b/>
          <w:bCs/>
          <w:sz w:val="22"/>
          <w:szCs w:val="22"/>
        </w:rPr>
        <w:t xml:space="preserve"> </w:t>
      </w:r>
      <w:r w:rsidRPr="00152303">
        <w:rPr>
          <w:rStyle w:val="Nessuno"/>
          <w:rFonts w:ascii="Tahoma" w:hAnsi="Tahoma"/>
          <w:sz w:val="22"/>
          <w:szCs w:val="22"/>
        </w:rPr>
        <w:t>consuntivo insieme alla relazione sul programma di attività e alla relazione dell’Organo di Controllo devono rimanere depositati in copia presso la sede dell’Associazione durante i quindici giorni che precedono l’Assemblea, affinché i componenti dell’Assemblea medesima possano prenderne visione. Dopo essere stato approvato il Bilancio consuntivo viene depositato presso il Registro unico nazionale del terzo settore.</w:t>
      </w:r>
    </w:p>
    <w:p w14:paraId="1BC0B059"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14:paraId="4A3A03EC" w14:textId="77777777" w:rsidR="00B465F7" w:rsidRPr="00B3246D"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14:paraId="2EB55A6A" w14:textId="77777777" w:rsidR="007D0F0F" w:rsidRPr="00B3246D"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26</w:t>
      </w:r>
    </w:p>
    <w:p w14:paraId="7E5A5AA3"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(Adempimenti)</w:t>
      </w:r>
    </w:p>
    <w:p w14:paraId="6B542004"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14:paraId="155D1C96" w14:textId="1A703F05" w:rsidR="007D0F0F" w:rsidRPr="00B3246D" w:rsidRDefault="003D03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1. E</w:t>
      </w:r>
      <w:r w:rsidR="00AF2B2C" w:rsidRPr="00B3246D">
        <w:rPr>
          <w:rStyle w:val="Nessuno"/>
          <w:rFonts w:ascii="Tahoma" w:hAnsi="Tahoma"/>
          <w:sz w:val="22"/>
          <w:szCs w:val="22"/>
        </w:rPr>
        <w:t>’ fatto obbligo che i bilanci preventivi e consuntivi delle associazioni affiliate approvati dai rispettivi organismi vengano trasmessi a cura dei Presidenti all’ Auser Territoriale.</w:t>
      </w:r>
    </w:p>
    <w:p w14:paraId="301E65F5"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193A3C13" w14:textId="77777777" w:rsidR="00B465F7" w:rsidRPr="00B3246D"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6A1F7719" w14:textId="77777777" w:rsidR="007D0F0F" w:rsidRPr="00B3246D"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27</w:t>
      </w:r>
    </w:p>
    <w:p w14:paraId="5428DDE3"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(Bilancio sociale e informativa sociale)</w:t>
      </w:r>
    </w:p>
    <w:p w14:paraId="3ED52535"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color w:val="1F3864"/>
          <w:sz w:val="22"/>
          <w:szCs w:val="22"/>
          <w:u w:color="1F3864"/>
        </w:rPr>
      </w:pPr>
    </w:p>
    <w:p w14:paraId="335FF491" w14:textId="006F69C6" w:rsidR="008616D4" w:rsidRPr="00A95C54" w:rsidRDefault="0033661C" w:rsidP="008616D4">
      <w:pPr>
        <w:tabs>
          <w:tab w:val="left" w:pos="6521"/>
          <w:tab w:val="left" w:pos="7080"/>
          <w:tab w:val="left" w:pos="7788"/>
          <w:tab w:val="left" w:pos="8496"/>
          <w:tab w:val="left" w:pos="9132"/>
        </w:tabs>
        <w:jc w:val="both"/>
        <w:rPr>
          <w:rStyle w:val="Nessuno"/>
          <w:rFonts w:ascii="Tahoma" w:eastAsia="Tahoma" w:hAnsi="Tahoma" w:cs="Tahoma"/>
          <w:sz w:val="22"/>
          <w:szCs w:val="22"/>
        </w:rPr>
      </w:pPr>
      <w:r w:rsidRPr="003D5179">
        <w:rPr>
          <w:rStyle w:val="Nessuno"/>
          <w:rFonts w:ascii="Tahoma" w:hAnsi="Tahoma"/>
          <w:sz w:val="22"/>
          <w:szCs w:val="22"/>
        </w:rPr>
        <w:lastRenderedPageBreak/>
        <w:t xml:space="preserve">1. </w:t>
      </w:r>
      <w:r w:rsidR="008616D4" w:rsidRPr="003D5179">
        <w:rPr>
          <w:rStyle w:val="Nessuno"/>
          <w:rFonts w:ascii="Tahoma" w:hAnsi="Tahoma"/>
          <w:sz w:val="22"/>
          <w:szCs w:val="22"/>
        </w:rPr>
        <w:t>L’associazione deve partecipare alla redazione del bilancio sociale della rete Auser secondo le linee guida ministeriali e redigerne un ulteriore proprio qualora ne ricorrano le condizioni di legge.</w:t>
      </w:r>
      <w:r w:rsidR="008616D4" w:rsidRPr="00A95C54">
        <w:rPr>
          <w:rStyle w:val="Nessuno"/>
          <w:rFonts w:ascii="Tahoma" w:hAnsi="Tahoma"/>
          <w:sz w:val="22"/>
          <w:szCs w:val="22"/>
        </w:rPr>
        <w:t xml:space="preserve"> </w:t>
      </w:r>
    </w:p>
    <w:p w14:paraId="62230FC5" w14:textId="77777777" w:rsidR="0033661C" w:rsidRDefault="003366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color w:val="00000A"/>
          <w:sz w:val="22"/>
          <w:szCs w:val="22"/>
          <w:u w:color="00000A"/>
        </w:rPr>
      </w:pPr>
    </w:p>
    <w:p w14:paraId="52B36A2D" w14:textId="3A599691" w:rsidR="007D0F0F" w:rsidRPr="00B3246D" w:rsidRDefault="003366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color w:val="00000A"/>
          <w:sz w:val="22"/>
          <w:szCs w:val="22"/>
          <w:u w:color="00000A"/>
        </w:rPr>
      </w:pPr>
      <w:r>
        <w:rPr>
          <w:rStyle w:val="Nessuno"/>
          <w:rFonts w:ascii="Tahoma" w:hAnsi="Tahoma"/>
          <w:color w:val="00000A"/>
          <w:sz w:val="22"/>
          <w:szCs w:val="22"/>
          <w:u w:color="00000A"/>
        </w:rPr>
        <w:t xml:space="preserve">2. </w:t>
      </w:r>
      <w:r w:rsidR="00AF2B2C" w:rsidRPr="00B3246D">
        <w:rPr>
          <w:rStyle w:val="Nessuno"/>
          <w:rFonts w:ascii="Tahoma" w:hAnsi="Tahoma"/>
          <w:color w:val="00000A"/>
          <w:sz w:val="22"/>
          <w:szCs w:val="22"/>
          <w:u w:color="00000A"/>
        </w:rPr>
        <w:t>A tal fine è  fatto obbligo a tutte le strutture Auser e alle affiliate di base, dell’intero sistema a rete, di adottare ed usare l’applicativo informatico unico, messo a punto dalla struttura nazionale, come garanzia di uniformità, trasparenza, nella tenuta dei conti e delle scritture contabili, anche alla luce di quanto previsto dall’articolo 41  del codice del Terzo Settore, che assegna alle Reti associative un ruolo di monitoraggio, autocontrollo e assistenza tecnica, in grado di garantire la necessaria trasparenza e puntualità dell’informazione pubblica.</w:t>
      </w:r>
    </w:p>
    <w:p w14:paraId="775B3C82" w14:textId="77777777" w:rsidR="0033661C" w:rsidRDefault="003366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color w:val="00000A"/>
          <w:sz w:val="22"/>
          <w:szCs w:val="22"/>
          <w:u w:color="00000A"/>
        </w:rPr>
      </w:pPr>
    </w:p>
    <w:p w14:paraId="47FD2A72" w14:textId="1376CDC3" w:rsidR="007D0F0F" w:rsidRPr="00B3246D" w:rsidRDefault="003366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color w:val="00000A"/>
          <w:sz w:val="22"/>
          <w:szCs w:val="22"/>
          <w:u w:color="00000A"/>
        </w:rPr>
      </w:pPr>
      <w:r>
        <w:rPr>
          <w:rStyle w:val="Nessuno"/>
          <w:rFonts w:ascii="Tahoma" w:hAnsi="Tahoma"/>
          <w:color w:val="00000A"/>
          <w:sz w:val="22"/>
          <w:szCs w:val="22"/>
          <w:u w:color="00000A"/>
        </w:rPr>
        <w:t xml:space="preserve">3. </w:t>
      </w:r>
      <w:r w:rsidR="00AF2B2C" w:rsidRPr="00B3246D">
        <w:rPr>
          <w:rStyle w:val="Nessuno"/>
          <w:rFonts w:ascii="Tahoma" w:hAnsi="Tahoma"/>
          <w:color w:val="00000A"/>
          <w:sz w:val="22"/>
          <w:szCs w:val="22"/>
          <w:u w:color="00000A"/>
        </w:rPr>
        <w:t xml:space="preserve">Pertanto il mancato rispetto di questa norma comporta, nei casi più gravi, per le strutture il commissariamento, mentre per le affiliate di base il </w:t>
      </w:r>
      <w:r w:rsidR="0074669A" w:rsidRPr="00B3246D">
        <w:rPr>
          <w:rStyle w:val="Nessuno"/>
          <w:rFonts w:ascii="Tahoma" w:hAnsi="Tahoma"/>
          <w:color w:val="00000A"/>
          <w:sz w:val="22"/>
          <w:szCs w:val="22"/>
          <w:u w:color="00000A"/>
        </w:rPr>
        <w:t>ritiro dell’</w:t>
      </w:r>
      <w:r w:rsidR="00AF2B2C" w:rsidRPr="00B3246D">
        <w:rPr>
          <w:rStyle w:val="Nessuno"/>
          <w:rFonts w:ascii="Tahoma" w:hAnsi="Tahoma"/>
          <w:color w:val="00000A"/>
          <w:sz w:val="22"/>
          <w:szCs w:val="22"/>
          <w:u w:color="00000A"/>
        </w:rPr>
        <w:t xml:space="preserve">affiliazione, come previsto </w:t>
      </w:r>
      <w:r w:rsidR="00D91155">
        <w:rPr>
          <w:rStyle w:val="Nessuno"/>
          <w:rFonts w:ascii="Tahoma" w:hAnsi="Tahoma"/>
          <w:color w:val="00000A"/>
          <w:sz w:val="22"/>
          <w:szCs w:val="22"/>
          <w:u w:color="00000A"/>
        </w:rPr>
        <w:t>dallo Statuto della rete Auser</w:t>
      </w:r>
      <w:r w:rsidR="00AF2B2C" w:rsidRPr="00B3246D">
        <w:rPr>
          <w:rStyle w:val="Nessuno"/>
          <w:rFonts w:ascii="Tahoma" w:hAnsi="Tahoma"/>
          <w:color w:val="00000A"/>
          <w:sz w:val="22"/>
          <w:szCs w:val="22"/>
          <w:u w:color="00000A"/>
        </w:rPr>
        <w:t>.</w:t>
      </w:r>
    </w:p>
    <w:p w14:paraId="5652390B"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14:paraId="2B634ED6" w14:textId="77777777" w:rsidR="00B465F7" w:rsidRPr="00B3246D"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14:paraId="1BD43A8A" w14:textId="77777777" w:rsidR="007D0F0F" w:rsidRPr="00B3246D"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ART. 28</w:t>
      </w:r>
    </w:p>
    <w:p w14:paraId="37D68EF5"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(Libri sociali)</w:t>
      </w:r>
    </w:p>
    <w:p w14:paraId="3D372A24"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14:paraId="08587874" w14:textId="67809B67" w:rsidR="007D0F0F" w:rsidRPr="00B3246D" w:rsidRDefault="003366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1. </w:t>
      </w:r>
      <w:r w:rsidR="00AF2B2C" w:rsidRPr="00B3246D">
        <w:rPr>
          <w:rStyle w:val="Nessuno"/>
          <w:rFonts w:ascii="Tahoma" w:hAnsi="Tahoma"/>
          <w:sz w:val="22"/>
          <w:szCs w:val="22"/>
        </w:rPr>
        <w:t>L’associazione deve tenere i libri sociali previsti dall’art. 15 del Codice del Terzo Settore.</w:t>
      </w:r>
    </w:p>
    <w:p w14:paraId="4511B7A8"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5B93B2A9" w14:textId="2CA60D54" w:rsidR="0033661C" w:rsidRDefault="003366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Pr>
          <w:rStyle w:val="Nessuno"/>
          <w:rFonts w:ascii="Tahoma" w:hAnsi="Tahoma"/>
          <w:sz w:val="22"/>
          <w:szCs w:val="22"/>
        </w:rPr>
        <w:t xml:space="preserve">2. </w:t>
      </w:r>
      <w:r w:rsidR="00AF2B2C" w:rsidRPr="00B3246D">
        <w:rPr>
          <w:rStyle w:val="Nessuno"/>
          <w:rFonts w:ascii="Tahoma" w:hAnsi="Tahoma"/>
          <w:sz w:val="22"/>
          <w:szCs w:val="22"/>
        </w:rPr>
        <w:t xml:space="preserve">Gli associati hanno diritto di esaminare i suddetti documenti. I soci che vorranno esercitare tale diritto dovranno indirizzare domanda scritta e firmata al direttivo della associazione titolare dei libri. Il direttivo comunicherà per iscritto ai soci che ne hanno fatto richiesta le tempistiche e le modalità in cui verrà loro data tale possibilità. </w:t>
      </w:r>
    </w:p>
    <w:p w14:paraId="63E01500" w14:textId="77777777" w:rsidR="0033661C" w:rsidRDefault="003366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53BF86BD" w14:textId="12F1D1F0" w:rsidR="007D0F0F" w:rsidRPr="00B3246D" w:rsidRDefault="003366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3. </w:t>
      </w:r>
      <w:r w:rsidR="00AF2B2C" w:rsidRPr="00B3246D">
        <w:rPr>
          <w:rStyle w:val="Nessuno"/>
          <w:rFonts w:ascii="Tahoma" w:hAnsi="Tahoma"/>
          <w:sz w:val="22"/>
          <w:szCs w:val="22"/>
        </w:rPr>
        <w:t>I soci che visioneranno i documenti dovranno firmare un impegno scritto attestante il fatto di essere consapevoli che le informazioni di cui si sta prendendo visione sono sottoposte alla tutela dei dati personali e che per questo motivo non potranno in alcun modo essere divulgate e che ogni infrazione a tale impegno comporterà l’attivazione degli organismi di garanzia.</w:t>
      </w:r>
    </w:p>
    <w:p w14:paraId="75A0F146"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rFonts w:ascii="Tahoma" w:eastAsia="Tahoma" w:hAnsi="Tahoma" w:cs="Tahoma"/>
          <w:sz w:val="22"/>
          <w:szCs w:val="22"/>
        </w:rPr>
      </w:pPr>
    </w:p>
    <w:p w14:paraId="3A550ADC" w14:textId="77777777" w:rsidR="00B465F7" w:rsidRPr="00B3246D"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rFonts w:ascii="Tahoma" w:eastAsia="Tahoma" w:hAnsi="Tahoma" w:cs="Tahoma"/>
          <w:sz w:val="22"/>
          <w:szCs w:val="22"/>
        </w:rPr>
      </w:pPr>
    </w:p>
    <w:p w14:paraId="6B8E5A48"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sz w:val="22"/>
          <w:szCs w:val="22"/>
        </w:rPr>
        <w:t xml:space="preserve"> </w:t>
      </w:r>
      <w:r w:rsidR="00BF0228" w:rsidRPr="00B3246D">
        <w:rPr>
          <w:rStyle w:val="Nessuno"/>
          <w:rFonts w:ascii="Tahoma" w:hAnsi="Tahoma"/>
          <w:b/>
          <w:bCs/>
          <w:sz w:val="22"/>
          <w:szCs w:val="22"/>
        </w:rPr>
        <w:t>ART. 29</w:t>
      </w:r>
    </w:p>
    <w:p w14:paraId="4F2A7D7B"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(Scioglimento e devoluzione del patrimonio residuo)</w:t>
      </w:r>
    </w:p>
    <w:p w14:paraId="2C1CC54E"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14:paraId="66CA1135" w14:textId="4E16F3A2" w:rsidR="007D0F0F" w:rsidRPr="00B3246D" w:rsidRDefault="003366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bookmarkStart w:id="10" w:name="_Hlk482099972"/>
      <w:r>
        <w:rPr>
          <w:rStyle w:val="Nessuno"/>
          <w:rFonts w:ascii="Tahoma" w:hAnsi="Tahoma"/>
          <w:sz w:val="22"/>
          <w:szCs w:val="22"/>
        </w:rPr>
        <w:t xml:space="preserve">1. </w:t>
      </w:r>
      <w:r w:rsidR="00AF2B2C" w:rsidRPr="00B3246D">
        <w:rPr>
          <w:rStyle w:val="Nessuno"/>
          <w:rFonts w:ascii="Tahoma" w:hAnsi="Tahoma"/>
          <w:sz w:val="22"/>
          <w:szCs w:val="22"/>
        </w:rPr>
        <w:t>In caso di estinzione o scioglimento dell’associazione, il patrimonio residuo è devoluto ad altri enti del Terzo settore, previo parere positivo dell’Ufficio regionale del Registro unico nazionale del Terzo settore e salva diversa destinazione imposta dalla Legge.</w:t>
      </w:r>
    </w:p>
    <w:p w14:paraId="71031038"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14:paraId="1D9218C0" w14:textId="70BB179C" w:rsidR="007D0F0F" w:rsidRPr="00B3246D" w:rsidRDefault="003366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Pr>
          <w:rStyle w:val="Nessuno"/>
          <w:rFonts w:ascii="Tahoma" w:hAnsi="Tahoma"/>
          <w:sz w:val="22"/>
          <w:szCs w:val="22"/>
        </w:rPr>
        <w:t xml:space="preserve">2. </w:t>
      </w:r>
      <w:r w:rsidR="00AF2B2C" w:rsidRPr="00B3246D">
        <w:rPr>
          <w:rStyle w:val="Nessuno"/>
          <w:rFonts w:ascii="Tahoma" w:hAnsi="Tahoma"/>
          <w:sz w:val="22"/>
          <w:szCs w:val="22"/>
        </w:rPr>
        <w:t>L’</w:t>
      </w:r>
      <w:r w:rsidR="005453D7">
        <w:rPr>
          <w:rStyle w:val="Nessuno"/>
          <w:rFonts w:ascii="Tahoma" w:hAnsi="Tahoma"/>
          <w:sz w:val="22"/>
          <w:szCs w:val="22"/>
        </w:rPr>
        <w:t>Assemblea</w:t>
      </w:r>
      <w:r w:rsidR="00AF2B2C" w:rsidRPr="00B3246D">
        <w:rPr>
          <w:rStyle w:val="Nessuno"/>
          <w:rFonts w:ascii="Tahoma" w:hAnsi="Tahoma"/>
          <w:sz w:val="22"/>
          <w:szCs w:val="22"/>
        </w:rPr>
        <w:t xml:space="preserve"> provvede alla nomina di uno o più liquidatori preferibilmente scelti tra i propri associati.</w:t>
      </w:r>
      <w:bookmarkEnd w:id="10"/>
    </w:p>
    <w:p w14:paraId="08CC4084"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color w:val="auto"/>
          <w:sz w:val="22"/>
          <w:szCs w:val="22"/>
          <w:u w:color="FF0000"/>
        </w:rPr>
      </w:pPr>
    </w:p>
    <w:p w14:paraId="1ED3B55D"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color w:val="auto"/>
          <w:sz w:val="22"/>
          <w:szCs w:val="22"/>
          <w:u w:color="FF0000"/>
        </w:rPr>
      </w:pPr>
    </w:p>
    <w:p w14:paraId="3AE1671C" w14:textId="77777777" w:rsidR="007D0F0F" w:rsidRPr="00B3246D"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B3246D">
        <w:rPr>
          <w:rStyle w:val="Nessuno"/>
          <w:rFonts w:ascii="Tahoma" w:hAnsi="Tahoma"/>
          <w:b/>
          <w:bCs/>
        </w:rPr>
        <w:t>TITOLO VIII</w:t>
      </w:r>
    </w:p>
    <w:p w14:paraId="743D6B18" w14:textId="77777777" w:rsidR="007D0F0F" w:rsidRPr="00B3246D"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B3246D">
        <w:rPr>
          <w:rStyle w:val="Nessuno"/>
          <w:rFonts w:ascii="Tahoma" w:hAnsi="Tahoma"/>
          <w:b/>
          <w:bCs/>
        </w:rPr>
        <w:t>(RESPONSABILITA’ E INCOMPATIBILITA’)</w:t>
      </w:r>
    </w:p>
    <w:p w14:paraId="73427452"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Calibri" w:eastAsia="Calibri" w:hAnsi="Calibri" w:cs="Calibri"/>
          <w:sz w:val="22"/>
          <w:szCs w:val="22"/>
        </w:rPr>
      </w:pPr>
    </w:p>
    <w:p w14:paraId="577570B0" w14:textId="77777777" w:rsidR="007D0F0F" w:rsidRPr="00B3246D" w:rsidRDefault="00BF022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B3246D">
        <w:rPr>
          <w:rStyle w:val="Nessuno"/>
          <w:rFonts w:ascii="Tahoma" w:hAnsi="Tahoma"/>
          <w:b/>
          <w:bCs/>
        </w:rPr>
        <w:t>ART. 30</w:t>
      </w:r>
    </w:p>
    <w:p w14:paraId="4F70F65D" w14:textId="77777777" w:rsidR="007D0F0F" w:rsidRPr="00B3246D"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B3246D">
        <w:rPr>
          <w:rStyle w:val="Nessuno"/>
          <w:rFonts w:ascii="Tahoma" w:hAnsi="Tahoma"/>
          <w:b/>
          <w:bCs/>
        </w:rPr>
        <w:t>(Disposizioni circa la responsabilità)</w:t>
      </w:r>
    </w:p>
    <w:p w14:paraId="3BA8333D" w14:textId="77777777" w:rsidR="007D0F0F" w:rsidRPr="00B3246D"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3EC282C0" w14:textId="2C4A7C9A" w:rsidR="007D0F0F" w:rsidRPr="00B3246D"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Pr>
          <w:rStyle w:val="Nessuno"/>
          <w:rFonts w:ascii="Tahoma" w:hAnsi="Tahoma"/>
        </w:rPr>
        <w:t xml:space="preserve">1. </w:t>
      </w:r>
      <w:r w:rsidR="00AF2B2C" w:rsidRPr="00B3246D">
        <w:rPr>
          <w:rStyle w:val="Nessuno"/>
          <w:rFonts w:ascii="Tahoma" w:hAnsi="Tahoma"/>
        </w:rPr>
        <w:t>Gli organi dirigenti dell’Associazione non rispondono delle obbligazioni assunte dalle associazioni affiliate e dalle istanze locali territoriali, le quali rispondono ciascuna unicamente con i propri fondi e con i propri Organi Dirigenti.</w:t>
      </w:r>
    </w:p>
    <w:p w14:paraId="471EE68D" w14:textId="77777777" w:rsidR="007D0F0F" w:rsidRPr="00B3246D"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077F9128" w14:textId="5C2B1EBD" w:rsidR="007D0F0F" w:rsidRPr="00B3246D"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Pr>
          <w:rStyle w:val="Nessuno"/>
          <w:rFonts w:ascii="Tahoma" w:hAnsi="Tahoma"/>
        </w:rPr>
        <w:lastRenderedPageBreak/>
        <w:t xml:space="preserve">2. </w:t>
      </w:r>
      <w:r w:rsidR="00AF2B2C" w:rsidRPr="00B3246D">
        <w:rPr>
          <w:rStyle w:val="Nessuno"/>
          <w:rFonts w:ascii="Tahoma" w:hAnsi="Tahoma"/>
        </w:rPr>
        <w:t>I Presidenti delle associazioni affiliate, possono contrarre obbligazioni in nome e per conto dell’istanza da essi rappresentata nei limiti delle presunte ordinarie esigenze, anche sotto forma di fidi bancari e di prestiti, nonché operare l’apertura di conti correnti bancari e postali.</w:t>
      </w:r>
    </w:p>
    <w:p w14:paraId="43F06E84" w14:textId="77777777" w:rsidR="007D0F0F" w:rsidRPr="00B3246D"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79CCA6A0" w14:textId="60DFDCB8" w:rsidR="007D0F0F" w:rsidRPr="00B3246D" w:rsidRDefault="0033661C" w:rsidP="00B465F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r>
        <w:rPr>
          <w:rStyle w:val="Nessuno"/>
          <w:rFonts w:ascii="Tahoma" w:hAnsi="Tahoma"/>
        </w:rPr>
        <w:t xml:space="preserve">3. </w:t>
      </w:r>
      <w:r w:rsidR="00AF2B2C" w:rsidRPr="00B3246D">
        <w:rPr>
          <w:rStyle w:val="Nessuno"/>
          <w:rFonts w:ascii="Tahoma" w:hAnsi="Tahoma"/>
        </w:rPr>
        <w:t>Il potere di rappresentanza attribuito agli amministratori è generale. Le limitazioni del potere di rappresentanza non sono opponibili ai terzi se non sono iscritte nel Registro Unico Nazionale del Terzo Settore o se non si prova che i terzi ne erano a conoscenza.</w:t>
      </w:r>
    </w:p>
    <w:p w14:paraId="3B213ED0" w14:textId="77777777" w:rsidR="00B465F7" w:rsidRPr="00B3246D" w:rsidRDefault="00B465F7">
      <w:pPr>
        <w:pStyle w:val="Etichetta"/>
        <w:jc w:val="left"/>
        <w:rPr>
          <w:rStyle w:val="Nessuno"/>
          <w:color w:val="000000"/>
          <w:sz w:val="22"/>
          <w:szCs w:val="22"/>
          <w:u w:color="000000"/>
        </w:rPr>
      </w:pPr>
    </w:p>
    <w:p w14:paraId="0573809E" w14:textId="77777777" w:rsidR="00B465F7" w:rsidRPr="00B3246D" w:rsidRDefault="00B465F7">
      <w:pPr>
        <w:pStyle w:val="Etichetta"/>
        <w:jc w:val="left"/>
      </w:pPr>
    </w:p>
    <w:p w14:paraId="4D6DB8CA" w14:textId="56FAD999" w:rsidR="00153A60" w:rsidRDefault="00153A60">
      <w:pPr>
        <w:rPr>
          <w:rStyle w:val="Nessuno"/>
          <w:rFonts w:ascii="Tahoma" w:hAnsi="Tahoma"/>
          <w:b/>
          <w:bCs/>
          <w:sz w:val="22"/>
          <w:szCs w:val="22"/>
        </w:rPr>
      </w:pPr>
    </w:p>
    <w:p w14:paraId="3B19D2B7" w14:textId="5CE161B1" w:rsidR="007D0F0F" w:rsidRPr="00B3246D" w:rsidRDefault="007B4244">
      <w:pPr>
        <w:pStyle w:val="Etichetta"/>
        <w:rPr>
          <w:rStyle w:val="Nessuno"/>
          <w:b/>
          <w:bCs/>
          <w:color w:val="000000"/>
          <w:sz w:val="22"/>
          <w:szCs w:val="22"/>
          <w:u w:color="000000"/>
        </w:rPr>
      </w:pPr>
      <w:r w:rsidRPr="00B3246D">
        <w:rPr>
          <w:rStyle w:val="Nessuno"/>
          <w:b/>
          <w:bCs/>
          <w:color w:val="000000"/>
          <w:sz w:val="22"/>
          <w:szCs w:val="22"/>
          <w:u w:color="000000"/>
        </w:rPr>
        <w:t xml:space="preserve">ART. </w:t>
      </w:r>
      <w:r w:rsidR="00BF0228" w:rsidRPr="00B3246D">
        <w:rPr>
          <w:rStyle w:val="Nessuno"/>
          <w:b/>
          <w:bCs/>
          <w:color w:val="000000"/>
          <w:sz w:val="22"/>
          <w:szCs w:val="22"/>
          <w:u w:color="000000"/>
        </w:rPr>
        <w:t>31</w:t>
      </w:r>
    </w:p>
    <w:p w14:paraId="68B57B7D" w14:textId="77777777" w:rsidR="007D0F0F" w:rsidRPr="00B3246D" w:rsidRDefault="00AF2B2C">
      <w:pPr>
        <w:pStyle w:val="Etichetta"/>
        <w:rPr>
          <w:rStyle w:val="Nessuno"/>
          <w:b/>
          <w:bCs/>
          <w:color w:val="000000"/>
          <w:sz w:val="22"/>
          <w:szCs w:val="22"/>
          <w:u w:color="000000"/>
        </w:rPr>
      </w:pPr>
      <w:r w:rsidRPr="00B3246D">
        <w:rPr>
          <w:rStyle w:val="Nessuno"/>
          <w:b/>
          <w:bCs/>
          <w:color w:val="000000"/>
          <w:sz w:val="22"/>
          <w:szCs w:val="22"/>
          <w:u w:color="000000"/>
        </w:rPr>
        <w:t xml:space="preserve">(Conflitto di interessi e </w:t>
      </w:r>
      <w:proofErr w:type="spellStart"/>
      <w:r w:rsidRPr="00B3246D">
        <w:rPr>
          <w:rStyle w:val="Nessuno"/>
          <w:b/>
          <w:bCs/>
          <w:color w:val="000000"/>
          <w:sz w:val="22"/>
          <w:szCs w:val="22"/>
          <w:u w:color="000000"/>
        </w:rPr>
        <w:t>incompatibilit</w:t>
      </w:r>
      <w:proofErr w:type="spellEnd"/>
      <w:r w:rsidRPr="00B3246D">
        <w:rPr>
          <w:rStyle w:val="Nessuno"/>
          <w:b/>
          <w:bCs/>
          <w:color w:val="000000"/>
          <w:sz w:val="22"/>
          <w:szCs w:val="22"/>
          <w:u w:color="000000"/>
          <w:lang w:val="fr-FR"/>
        </w:rPr>
        <w:t>à</w:t>
      </w:r>
      <w:r w:rsidRPr="00B3246D">
        <w:rPr>
          <w:rStyle w:val="Nessuno"/>
          <w:b/>
          <w:bCs/>
          <w:color w:val="000000"/>
          <w:sz w:val="22"/>
          <w:szCs w:val="22"/>
          <w:u w:color="000000"/>
        </w:rPr>
        <w:t>)</w:t>
      </w:r>
    </w:p>
    <w:p w14:paraId="154F4F6B" w14:textId="77777777" w:rsidR="007D0F0F" w:rsidRPr="00B3246D"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1EA669A8" w14:textId="6ED6A04F" w:rsidR="007D0F0F" w:rsidRPr="00B3246D"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Pr>
          <w:rStyle w:val="Nessuno"/>
          <w:rFonts w:ascii="Tahoma" w:hAnsi="Tahoma"/>
        </w:rPr>
        <w:t xml:space="preserve">1. </w:t>
      </w:r>
      <w:r w:rsidR="00AF2B2C" w:rsidRPr="00B3246D">
        <w:rPr>
          <w:rStyle w:val="Nessuno"/>
          <w:rFonts w:ascii="Tahoma" w:hAnsi="Tahoma"/>
        </w:rPr>
        <w:t>Le cariche di Presidente, vicepresidente, Direttore Generale e di altro componente della Presidenza regionale, territoriale e di associazione affiliata sono incompatibili con altre cariche esecutive e/o partecipazioni economiche personali in associazioni, cooperative, società che intrattengono rapporti economici di acquisto e/o vendita di beni e servizi con strutture Auser.</w:t>
      </w:r>
    </w:p>
    <w:p w14:paraId="713004D4" w14:textId="77777777" w:rsidR="007D0F0F" w:rsidRPr="00B3246D"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5A363F10" w14:textId="062C65D3" w:rsidR="007D0F0F" w:rsidRPr="00B3246D"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Pr>
          <w:rStyle w:val="Nessuno"/>
          <w:rFonts w:ascii="Tahoma" w:hAnsi="Tahoma"/>
        </w:rPr>
        <w:t xml:space="preserve">2. </w:t>
      </w:r>
      <w:r w:rsidR="00AF2B2C" w:rsidRPr="00B3246D">
        <w:rPr>
          <w:rStyle w:val="Nessuno"/>
          <w:rFonts w:ascii="Tahoma" w:hAnsi="Tahoma"/>
        </w:rPr>
        <w:t xml:space="preserve">Nel pieno rispetto dei principii di autonomia ed indipendenza dalle istituzioni e dalla politica, ogni componente di un esecutivo (Presidente o Componente di Presidenza o Direttore) è incompatibile con qualsiasi incarico esecutivo di qualunque formazione politica a qualsiasi livello. Pertanto nel caso si riscontrasse tale concomitanza d’incarichi, la decadenza dagli incarichi esecutivi </w:t>
      </w:r>
      <w:r w:rsidR="008467F6" w:rsidRPr="00B3246D">
        <w:rPr>
          <w:rStyle w:val="Nessuno"/>
          <w:rFonts w:ascii="Tahoma" w:hAnsi="Tahoma"/>
        </w:rPr>
        <w:t>dell’</w:t>
      </w:r>
      <w:r w:rsidR="00AF2B2C" w:rsidRPr="00B3246D">
        <w:rPr>
          <w:rStyle w:val="Nessuno"/>
          <w:rFonts w:ascii="Tahoma" w:hAnsi="Tahoma"/>
        </w:rPr>
        <w:t>è immediata ed automatica.</w:t>
      </w:r>
    </w:p>
    <w:p w14:paraId="6E1E2100" w14:textId="77777777" w:rsidR="007D0F0F" w:rsidRPr="00B3246D"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14E4F530" w14:textId="275C7F80" w:rsidR="007D0F0F" w:rsidRPr="00B3246D"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Pr>
          <w:rStyle w:val="Nessuno"/>
          <w:rFonts w:ascii="Tahoma" w:hAnsi="Tahoma"/>
        </w:rPr>
        <w:t xml:space="preserve">3. </w:t>
      </w:r>
      <w:r w:rsidR="00AF2B2C" w:rsidRPr="00B3246D">
        <w:rPr>
          <w:rStyle w:val="Nessuno"/>
          <w:rFonts w:ascii="Tahoma" w:hAnsi="Tahoma"/>
        </w:rPr>
        <w:t>Le medesime cariche sono altresì incompatibili con le cariche elettive ed esecutive dello Stato nonché delle Regioni, Province, Comuni e Circoscrizioni.</w:t>
      </w:r>
    </w:p>
    <w:p w14:paraId="2E9EF367" w14:textId="5C87292D" w:rsidR="007D0F0F"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r w:rsidRPr="00B3246D">
        <w:rPr>
          <w:rStyle w:val="Nessuno"/>
          <w:rFonts w:ascii="Tahoma" w:hAnsi="Tahoma"/>
        </w:rPr>
        <w:t>L’incompatibilità opera dal momento della candidatura.</w:t>
      </w:r>
    </w:p>
    <w:p w14:paraId="48439863" w14:textId="77777777" w:rsidR="00574744" w:rsidRDefault="00574744">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p>
    <w:p w14:paraId="0DD5C3CD" w14:textId="67CAFD22" w:rsidR="00574744" w:rsidRDefault="00574744">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p>
    <w:p w14:paraId="432337B4" w14:textId="53D0D48C" w:rsidR="00574744" w:rsidRPr="003D5179" w:rsidRDefault="00574744" w:rsidP="00574744">
      <w:pPr>
        <w:pStyle w:val="Titolo2"/>
        <w:suppressAutoHyphens w:val="0"/>
        <w:spacing w:before="160" w:after="40"/>
        <w:jc w:val="center"/>
        <w:rPr>
          <w:rFonts w:ascii="Tahoma" w:hAnsi="Tahoma" w:cs="Tahoma"/>
          <w:color w:val="000000" w:themeColor="text1"/>
          <w:sz w:val="22"/>
          <w:szCs w:val="22"/>
        </w:rPr>
      </w:pPr>
      <w:bookmarkStart w:id="11" w:name="_Toc106888497"/>
      <w:r w:rsidRPr="003D5179">
        <w:rPr>
          <w:rFonts w:ascii="Tahoma" w:hAnsi="Tahoma" w:cs="Tahoma"/>
          <w:color w:val="000000" w:themeColor="text1"/>
          <w:sz w:val="22"/>
          <w:szCs w:val="22"/>
        </w:rPr>
        <w:t>ART. 32</w:t>
      </w:r>
      <w:r w:rsidRPr="003D5179">
        <w:rPr>
          <w:rFonts w:ascii="Tahoma" w:hAnsi="Tahoma" w:cs="Tahoma"/>
          <w:color w:val="000000" w:themeColor="text1"/>
          <w:sz w:val="22"/>
          <w:szCs w:val="22"/>
        </w:rPr>
        <w:br/>
        <w:t>Titolarità e tutela dei dati</w:t>
      </w:r>
      <w:bookmarkEnd w:id="11"/>
    </w:p>
    <w:p w14:paraId="391CBF05" w14:textId="77777777" w:rsidR="00574744" w:rsidRPr="003D5179" w:rsidRDefault="00574744" w:rsidP="00574744">
      <w:pPr>
        <w:rPr>
          <w:color w:val="000000" w:themeColor="text1"/>
        </w:rPr>
      </w:pPr>
    </w:p>
    <w:p w14:paraId="1ED8F95C" w14:textId="0D299EEB" w:rsidR="00574744" w:rsidRPr="003D5179" w:rsidRDefault="003D03DD" w:rsidP="00574744">
      <w:pPr>
        <w:spacing w:before="100" w:after="100" w:line="276" w:lineRule="auto"/>
        <w:jc w:val="both"/>
        <w:rPr>
          <w:rStyle w:val="Nessuno"/>
          <w:rFonts w:ascii="Tahoma" w:hAnsi="Tahoma" w:cs="Tahoma"/>
          <w:color w:val="000000" w:themeColor="text1"/>
          <w:sz w:val="22"/>
          <w:szCs w:val="22"/>
        </w:rPr>
      </w:pPr>
      <w:r>
        <w:rPr>
          <w:rStyle w:val="Nessuno"/>
          <w:rFonts w:ascii="Tahoma" w:hAnsi="Tahoma" w:cs="Tahoma"/>
          <w:color w:val="000000" w:themeColor="text1"/>
          <w:sz w:val="22"/>
          <w:szCs w:val="22"/>
        </w:rPr>
        <w:t>1. L</w:t>
      </w:r>
      <w:r w:rsidR="00574744" w:rsidRPr="003D5179">
        <w:rPr>
          <w:rStyle w:val="Nessuno"/>
          <w:rFonts w:ascii="Tahoma" w:hAnsi="Tahoma" w:cs="Tahoma"/>
          <w:color w:val="000000" w:themeColor="text1"/>
          <w:sz w:val="22"/>
          <w:szCs w:val="22"/>
        </w:rPr>
        <w:t>’Associazione garantisce il rispetto dei diritti e delle libertà fondamentali tutelate dalla normativa in materia di protezione dei dati personali.</w:t>
      </w:r>
    </w:p>
    <w:p w14:paraId="04E31066" w14:textId="37B90ECB" w:rsidR="00574744" w:rsidRPr="003D5179" w:rsidRDefault="003D03DD" w:rsidP="00574744">
      <w:pPr>
        <w:spacing w:before="100" w:after="100" w:line="276" w:lineRule="auto"/>
        <w:jc w:val="both"/>
        <w:rPr>
          <w:rStyle w:val="Nessuno"/>
          <w:rFonts w:ascii="Tahoma" w:hAnsi="Tahoma" w:cs="Tahoma"/>
          <w:color w:val="000000" w:themeColor="text1"/>
          <w:sz w:val="22"/>
          <w:szCs w:val="22"/>
        </w:rPr>
      </w:pPr>
      <w:r>
        <w:rPr>
          <w:rStyle w:val="Nessuno"/>
          <w:rFonts w:ascii="Tahoma" w:hAnsi="Tahoma" w:cs="Tahoma"/>
          <w:color w:val="000000" w:themeColor="text1"/>
          <w:sz w:val="22"/>
          <w:szCs w:val="22"/>
        </w:rPr>
        <w:t>2. A</w:t>
      </w:r>
      <w:r w:rsidR="00574744" w:rsidRPr="003D5179">
        <w:rPr>
          <w:rStyle w:val="Nessuno"/>
          <w:rFonts w:ascii="Tahoma" w:hAnsi="Tahoma" w:cs="Tahoma"/>
          <w:color w:val="000000" w:themeColor="text1"/>
          <w:sz w:val="22"/>
          <w:szCs w:val="22"/>
        </w:rPr>
        <w:t xml:space="preserve"> tal fine, in considerazione della struttura organizzativa disciplinata nei precedenti articoli, le strutture AUSER sono tra loro contitolari del trattamento.</w:t>
      </w:r>
    </w:p>
    <w:p w14:paraId="15F8C198" w14:textId="6348578B" w:rsidR="00574744" w:rsidRPr="003D5179" w:rsidRDefault="003D03DD" w:rsidP="00574744">
      <w:pPr>
        <w:spacing w:before="100" w:after="100" w:line="276" w:lineRule="auto"/>
        <w:jc w:val="both"/>
        <w:rPr>
          <w:rStyle w:val="Nessuno"/>
          <w:rFonts w:ascii="Tahoma" w:hAnsi="Tahoma" w:cs="Tahoma"/>
          <w:color w:val="000000" w:themeColor="text1"/>
          <w:sz w:val="22"/>
          <w:szCs w:val="22"/>
        </w:rPr>
      </w:pPr>
      <w:r>
        <w:rPr>
          <w:rStyle w:val="Nessuno"/>
          <w:rFonts w:ascii="Tahoma" w:hAnsi="Tahoma" w:cs="Tahoma"/>
          <w:color w:val="000000" w:themeColor="text1"/>
          <w:sz w:val="22"/>
          <w:szCs w:val="22"/>
        </w:rPr>
        <w:t>3. I</w:t>
      </w:r>
      <w:r w:rsidR="00574744" w:rsidRPr="003D5179">
        <w:rPr>
          <w:rStyle w:val="Nessuno"/>
          <w:rFonts w:ascii="Tahoma" w:hAnsi="Tahoma" w:cs="Tahoma"/>
          <w:color w:val="000000" w:themeColor="text1"/>
          <w:sz w:val="22"/>
          <w:szCs w:val="22"/>
        </w:rPr>
        <w:t>l Responsabile della Protezione dei Dati individuato dalla rete Auser svolge le funzioni previste dall’art. 39 del Reg. UE 2016/679 e le altre eventualmente affidategli, anche a favore e nei confronti delle Strutture Regionali, Territoriali e Affiliate.</w:t>
      </w:r>
    </w:p>
    <w:p w14:paraId="0327A1F7" w14:textId="5970D114" w:rsidR="00574744" w:rsidRPr="00FF300B" w:rsidRDefault="003D03DD" w:rsidP="00574744">
      <w:pPr>
        <w:rPr>
          <w:rStyle w:val="Nessuno"/>
          <w:rFonts w:ascii="Tahoma" w:hAnsi="Tahoma" w:cs="Tahoma"/>
          <w:color w:val="000000" w:themeColor="text1"/>
          <w:sz w:val="22"/>
          <w:szCs w:val="22"/>
        </w:rPr>
      </w:pPr>
      <w:r>
        <w:rPr>
          <w:rStyle w:val="Nessuno"/>
          <w:rFonts w:ascii="Tahoma" w:hAnsi="Tahoma" w:cs="Tahoma"/>
          <w:color w:val="000000" w:themeColor="text1"/>
          <w:sz w:val="22"/>
          <w:szCs w:val="22"/>
        </w:rPr>
        <w:t>4. L</w:t>
      </w:r>
      <w:r w:rsidR="00574744" w:rsidRPr="003D5179">
        <w:rPr>
          <w:rStyle w:val="Nessuno"/>
          <w:rFonts w:ascii="Tahoma" w:hAnsi="Tahoma" w:cs="Tahoma"/>
          <w:color w:val="000000" w:themeColor="text1"/>
          <w:sz w:val="22"/>
          <w:szCs w:val="22"/>
        </w:rPr>
        <w:t>’Associazione è tenuta a rispettare il Regolamento in materia di protezione dei dati personali approvato dalla rete AUSER.</w:t>
      </w:r>
    </w:p>
    <w:p w14:paraId="227D279F" w14:textId="77777777" w:rsidR="00574744" w:rsidRPr="00B3246D" w:rsidRDefault="00574744" w:rsidP="005747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14:paraId="715DED9F" w14:textId="77777777" w:rsidR="00574744" w:rsidRPr="00B3246D" w:rsidRDefault="00574744">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22EC7C67" w14:textId="77777777" w:rsidR="007D0F0F" w:rsidRPr="00B3246D"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656D47EB" w14:textId="77777777" w:rsidR="007D0F0F" w:rsidRPr="00B3246D"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2C6CEDAC" w14:textId="77777777" w:rsidR="007D0F0F" w:rsidRPr="00B3246D"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B3246D">
        <w:rPr>
          <w:rStyle w:val="Nessuno"/>
          <w:rFonts w:ascii="Tahoma" w:hAnsi="Tahoma"/>
          <w:b/>
          <w:bCs/>
        </w:rPr>
        <w:t>TITOLO IX</w:t>
      </w:r>
    </w:p>
    <w:p w14:paraId="69E69727" w14:textId="77777777" w:rsidR="007D0F0F" w:rsidRPr="00B3246D"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B3246D">
        <w:rPr>
          <w:rStyle w:val="Nessuno"/>
          <w:rFonts w:ascii="Tahoma" w:hAnsi="Tahoma"/>
          <w:b/>
          <w:bCs/>
        </w:rPr>
        <w:t>(DISPOSIZIONI ANTIDISCRIMINATORIE)</w:t>
      </w:r>
    </w:p>
    <w:p w14:paraId="4E41B1CC" w14:textId="77777777" w:rsidR="007D0F0F" w:rsidRPr="00B3246D"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494EB7E6" w14:textId="63FA8BD4" w:rsidR="007D0F0F" w:rsidRPr="00B3246D" w:rsidRDefault="00BF022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B3246D">
        <w:rPr>
          <w:rStyle w:val="Nessuno"/>
          <w:rFonts w:ascii="Tahoma" w:hAnsi="Tahoma"/>
          <w:b/>
          <w:bCs/>
        </w:rPr>
        <w:t xml:space="preserve">ART. </w:t>
      </w:r>
      <w:r w:rsidR="00574744">
        <w:rPr>
          <w:rStyle w:val="Nessuno"/>
          <w:rFonts w:ascii="Tahoma" w:hAnsi="Tahoma"/>
          <w:b/>
          <w:bCs/>
        </w:rPr>
        <w:t>33</w:t>
      </w:r>
    </w:p>
    <w:p w14:paraId="6BF1D5C2" w14:textId="77777777" w:rsidR="007D0F0F" w:rsidRPr="00B3246D"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B3246D">
        <w:rPr>
          <w:rStyle w:val="Nessuno"/>
          <w:rFonts w:ascii="Tahoma" w:hAnsi="Tahoma"/>
          <w:b/>
          <w:bCs/>
        </w:rPr>
        <w:t>(Politiche di genere e Pari opportunità)</w:t>
      </w:r>
    </w:p>
    <w:p w14:paraId="37A26033" w14:textId="77777777" w:rsidR="007D0F0F" w:rsidRPr="00B3246D"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6B514D95" w14:textId="1D0ABFDE" w:rsidR="007D0F0F" w:rsidRPr="00B3246D"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Pr>
          <w:rStyle w:val="Nessuno"/>
          <w:rFonts w:ascii="Tahoma" w:hAnsi="Tahoma"/>
        </w:rPr>
        <w:lastRenderedPageBreak/>
        <w:t xml:space="preserve">1. </w:t>
      </w:r>
      <w:r w:rsidR="00AF2B2C" w:rsidRPr="00B3246D">
        <w:rPr>
          <w:rStyle w:val="Nessuno"/>
          <w:rFonts w:ascii="Tahoma" w:hAnsi="Tahoma"/>
        </w:rPr>
        <w:t xml:space="preserve">Al fine di rendere concreta l’affermazione di una associazione di donne e di uomini nella formazione degli organismi dirigenti, nelle sostituzioni che negli stessi si rendano necessarie, nella distribuzione degli incarichi, nella rappresentanza esterna, nazionale ed internazionale, nessuno dei generi può essere rappresentato al di sotto del 40%. </w:t>
      </w:r>
    </w:p>
    <w:p w14:paraId="0E6045C3" w14:textId="77777777" w:rsidR="0033661C"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p>
    <w:p w14:paraId="291A2ACA" w14:textId="342247C9" w:rsidR="007D0F0F" w:rsidRPr="00B3246D"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r>
        <w:rPr>
          <w:rStyle w:val="Nessuno"/>
          <w:rFonts w:ascii="Tahoma" w:hAnsi="Tahoma"/>
        </w:rPr>
        <w:t xml:space="preserve">2. </w:t>
      </w:r>
      <w:r w:rsidR="00AF2B2C" w:rsidRPr="00B3246D">
        <w:rPr>
          <w:rStyle w:val="Nessuno"/>
          <w:rFonts w:ascii="Tahoma" w:hAnsi="Tahoma"/>
        </w:rPr>
        <w:t>Tale norma è vincolante</w:t>
      </w:r>
      <w:r w:rsidR="00486170" w:rsidRPr="00B3246D">
        <w:rPr>
          <w:rStyle w:val="Nessuno"/>
          <w:rFonts w:ascii="Tahoma" w:hAnsi="Tahoma"/>
        </w:rPr>
        <w:t>,</w:t>
      </w:r>
      <w:r w:rsidR="00AF2B2C" w:rsidRPr="00B3246D">
        <w:rPr>
          <w:rStyle w:val="Nessuno"/>
          <w:rFonts w:ascii="Tahoma" w:hAnsi="Tahoma"/>
        </w:rPr>
        <w:t xml:space="preserve"> i</w:t>
      </w:r>
      <w:r w:rsidR="00486170" w:rsidRPr="00B3246D">
        <w:rPr>
          <w:rStyle w:val="Nessuno"/>
          <w:rFonts w:ascii="Tahoma" w:hAnsi="Tahoma"/>
        </w:rPr>
        <w:t>l presidente</w:t>
      </w:r>
      <w:r w:rsidR="00AF2B2C" w:rsidRPr="00B3246D">
        <w:rPr>
          <w:rStyle w:val="Nessuno"/>
          <w:rFonts w:ascii="Tahoma" w:hAnsi="Tahoma"/>
        </w:rPr>
        <w:t xml:space="preserve"> </w:t>
      </w:r>
      <w:r w:rsidR="00486170" w:rsidRPr="00B3246D">
        <w:rPr>
          <w:rStyle w:val="Nessuno"/>
          <w:rFonts w:ascii="Tahoma" w:hAnsi="Tahoma"/>
        </w:rPr>
        <w:t xml:space="preserve">ha </w:t>
      </w:r>
      <w:r w:rsidR="00AF2B2C" w:rsidRPr="00B3246D">
        <w:rPr>
          <w:rStyle w:val="Nessuno"/>
          <w:rFonts w:ascii="Tahoma" w:hAnsi="Tahoma"/>
        </w:rPr>
        <w:t xml:space="preserve">la responsabilità della sua piena applicazione, nei termini di violazione di una norma statutaria. </w:t>
      </w:r>
    </w:p>
    <w:p w14:paraId="0E849C67" w14:textId="77777777" w:rsidR="0033661C"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p>
    <w:p w14:paraId="6BE86351" w14:textId="62D4D8F9" w:rsidR="007D0F0F" w:rsidRPr="00B3246D"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Pr>
          <w:rStyle w:val="Nessuno"/>
          <w:rFonts w:ascii="Tahoma" w:hAnsi="Tahoma"/>
        </w:rPr>
        <w:t xml:space="preserve">3. </w:t>
      </w:r>
      <w:r w:rsidR="00AF2B2C" w:rsidRPr="00B3246D">
        <w:rPr>
          <w:rStyle w:val="Nessuno"/>
          <w:rFonts w:ascii="Tahoma" w:hAnsi="Tahoma"/>
        </w:rPr>
        <w:t>La norma antidiscriminatoria è altresì a</w:t>
      </w:r>
      <w:r w:rsidR="00486170" w:rsidRPr="00B3246D">
        <w:rPr>
          <w:rStyle w:val="Nessuno"/>
          <w:rFonts w:ascii="Tahoma" w:hAnsi="Tahoma"/>
        </w:rPr>
        <w:t>dottata nella composizione della presidenza</w:t>
      </w:r>
      <w:r w:rsidR="00AF2B2C" w:rsidRPr="00B3246D">
        <w:rPr>
          <w:rStyle w:val="Nessuno"/>
          <w:rFonts w:ascii="Tahoma" w:hAnsi="Tahoma"/>
        </w:rPr>
        <w:t xml:space="preserve"> e deve prevedere l’alternanza di genere per le figure di presidente e vicepresidente. </w:t>
      </w:r>
    </w:p>
    <w:p w14:paraId="14669341" w14:textId="77777777" w:rsidR="0033661C" w:rsidRDefault="0033661C" w:rsidP="0048617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p>
    <w:p w14:paraId="4D3715C2" w14:textId="428DAAEF" w:rsidR="007D0F0F" w:rsidRPr="00B3246D" w:rsidRDefault="0033661C" w:rsidP="0048617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Pr>
          <w:rStyle w:val="Nessuno"/>
          <w:rFonts w:ascii="Tahoma" w:hAnsi="Tahoma"/>
        </w:rPr>
        <w:t xml:space="preserve">4. </w:t>
      </w:r>
      <w:r w:rsidR="00486170" w:rsidRPr="00B3246D">
        <w:rPr>
          <w:rStyle w:val="Nessuno"/>
          <w:rFonts w:ascii="Tahoma" w:hAnsi="Tahoma"/>
        </w:rPr>
        <w:t>E’</w:t>
      </w:r>
      <w:r w:rsidR="00AF2B2C" w:rsidRPr="00B3246D">
        <w:rPr>
          <w:rStyle w:val="Nessuno"/>
          <w:rFonts w:ascii="Tahoma" w:hAnsi="Tahoma"/>
        </w:rPr>
        <w:t xml:space="preserve"> istituito, nei centri regolatori, nazionale e regionali, l’osservatorio delle pari opportunità e delle politiche di ge</w:t>
      </w:r>
      <w:r w:rsidR="00486170" w:rsidRPr="00B3246D">
        <w:rPr>
          <w:rStyle w:val="Nessuno"/>
          <w:rFonts w:ascii="Tahoma" w:hAnsi="Tahoma"/>
        </w:rPr>
        <w:t>nere eletto dal C.D riferimento, per contribuire</w:t>
      </w:r>
      <w:r w:rsidR="00AF2B2C" w:rsidRPr="00B3246D">
        <w:rPr>
          <w:rStyle w:val="Nessuno"/>
          <w:rFonts w:ascii="Tahoma" w:hAnsi="Tahoma"/>
        </w:rPr>
        <w:t xml:space="preserve"> a promuovere e diffondere la cultura della parità di genere e mettere in atto azioni positive per promuovere la rappresentanza femminile negli organismi dirigenti dell’associazione e diffondere le buone pratiche e la cultura della libertà e dei diritti delle donne, contro gli stereotipi di genere, le molestie, lo </w:t>
      </w:r>
      <w:proofErr w:type="spellStart"/>
      <w:r w:rsidR="00AF2B2C" w:rsidRPr="00B3246D">
        <w:rPr>
          <w:rStyle w:val="Nessuno"/>
          <w:rFonts w:ascii="Tahoma" w:hAnsi="Tahoma"/>
        </w:rPr>
        <w:t>stalking</w:t>
      </w:r>
      <w:proofErr w:type="spellEnd"/>
      <w:r w:rsidR="00AF2B2C" w:rsidRPr="00B3246D">
        <w:rPr>
          <w:rStyle w:val="Nessuno"/>
          <w:rFonts w:ascii="Tahoma" w:hAnsi="Tahoma"/>
        </w:rPr>
        <w:t xml:space="preserve"> e tutti gli atti di persecuzione a partire dal linguaggio e dai comportamenti concreti.</w:t>
      </w:r>
    </w:p>
    <w:p w14:paraId="554A8CB7" w14:textId="77777777" w:rsidR="007D0F0F" w:rsidRPr="00B3246D"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28052F22" w14:textId="34ECD6A6" w:rsidR="007D0F0F" w:rsidRPr="00B3246D" w:rsidRDefault="000755C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Pr>
          <w:rStyle w:val="Nessuno"/>
          <w:rFonts w:ascii="Tahoma" w:hAnsi="Tahoma"/>
        </w:rPr>
        <w:t>5. I</w:t>
      </w:r>
      <w:r w:rsidR="00AF2B2C" w:rsidRPr="00B3246D">
        <w:rPr>
          <w:rStyle w:val="Nessuno"/>
          <w:rFonts w:ascii="Tahoma" w:hAnsi="Tahoma"/>
        </w:rPr>
        <w:t>n occasione dell’</w:t>
      </w:r>
      <w:r w:rsidR="005453D7">
        <w:rPr>
          <w:rStyle w:val="Nessuno"/>
          <w:rFonts w:ascii="Tahoma" w:hAnsi="Tahoma"/>
        </w:rPr>
        <w:t>Assemblea</w:t>
      </w:r>
      <w:r w:rsidR="00AF2B2C" w:rsidRPr="00B3246D">
        <w:rPr>
          <w:rStyle w:val="Nessuno"/>
          <w:rFonts w:ascii="Tahoma" w:hAnsi="Tahoma"/>
        </w:rPr>
        <w:t xml:space="preserve"> annuale prevista dallo </w:t>
      </w:r>
      <w:r w:rsidR="00D91155">
        <w:rPr>
          <w:rStyle w:val="Nessuno"/>
          <w:rFonts w:ascii="Tahoma" w:hAnsi="Tahoma"/>
        </w:rPr>
        <w:t>Statuto</w:t>
      </w:r>
      <w:r w:rsidR="00AF2B2C" w:rsidRPr="00B3246D">
        <w:rPr>
          <w:rStyle w:val="Nessuno"/>
          <w:rFonts w:ascii="Tahoma" w:hAnsi="Tahoma"/>
        </w:rPr>
        <w:t>, occorre riservare un momento dei lavori all’Osservatorio Pari Opportunità regionale, per relazionare in merito ai programmi ed azioni</w:t>
      </w:r>
      <w:r w:rsidR="00486170" w:rsidRPr="00B3246D">
        <w:rPr>
          <w:rStyle w:val="Nessuno"/>
          <w:rFonts w:ascii="Tahoma" w:hAnsi="Tahoma"/>
        </w:rPr>
        <w:t xml:space="preserve"> realizzate</w:t>
      </w:r>
      <w:r w:rsidR="00AF2B2C" w:rsidRPr="00B3246D">
        <w:rPr>
          <w:rStyle w:val="Nessuno"/>
          <w:rFonts w:ascii="Tahoma" w:hAnsi="Tahoma"/>
        </w:rPr>
        <w:t xml:space="preserve">.  </w:t>
      </w:r>
    </w:p>
    <w:p w14:paraId="69EDFF58" w14:textId="77777777" w:rsidR="007D0F0F" w:rsidRPr="00B3246D"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6A69C48F" w14:textId="77777777" w:rsidR="007D0F0F" w:rsidRPr="00B3246D" w:rsidRDefault="007D0F0F">
      <w:pPr>
        <w:rPr>
          <w:lang w:val="it-IT"/>
        </w:rPr>
      </w:pPr>
    </w:p>
    <w:p w14:paraId="76A689DF" w14:textId="77777777" w:rsidR="007D0F0F" w:rsidRPr="00B3246D"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B3246D">
        <w:rPr>
          <w:rStyle w:val="Nessuno"/>
          <w:rFonts w:ascii="Tahoma" w:hAnsi="Tahoma"/>
          <w:b/>
          <w:bCs/>
        </w:rPr>
        <w:t>TITOLO X</w:t>
      </w:r>
    </w:p>
    <w:p w14:paraId="6E042DBD" w14:textId="77777777" w:rsidR="007D0F0F" w:rsidRPr="00B3246D"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B3246D">
        <w:rPr>
          <w:rStyle w:val="Nessuno"/>
          <w:rFonts w:ascii="Tahoma" w:hAnsi="Tahoma"/>
          <w:b/>
          <w:bCs/>
        </w:rPr>
        <w:t>(DISPOSIZIONI FINALI)</w:t>
      </w:r>
    </w:p>
    <w:p w14:paraId="315BA412" w14:textId="77777777" w:rsidR="007D0F0F" w:rsidRPr="00B3246D"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p>
    <w:p w14:paraId="23B21C7C" w14:textId="78509E2D" w:rsidR="007D0F0F" w:rsidRPr="00B3246D"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B3246D">
        <w:rPr>
          <w:rStyle w:val="Nessuno"/>
          <w:rFonts w:ascii="Tahoma" w:hAnsi="Tahoma"/>
          <w:b/>
          <w:bCs/>
        </w:rPr>
        <w:t xml:space="preserve">ART. </w:t>
      </w:r>
      <w:r w:rsidR="00574744">
        <w:rPr>
          <w:rStyle w:val="Nessuno"/>
          <w:rFonts w:ascii="Tahoma" w:hAnsi="Tahoma"/>
          <w:b/>
          <w:bCs/>
          <w:shd w:val="clear" w:color="auto" w:fill="FFFFFF"/>
        </w:rPr>
        <w:t>34</w:t>
      </w:r>
    </w:p>
    <w:p w14:paraId="02FB81A4" w14:textId="77777777" w:rsidR="007D0F0F" w:rsidRPr="00B3246D"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B3246D">
        <w:rPr>
          <w:rStyle w:val="Nessuno"/>
          <w:rFonts w:ascii="Tahoma" w:hAnsi="Tahoma"/>
          <w:b/>
          <w:bCs/>
        </w:rPr>
        <w:t>(Cambio di sezione nel registro unico nazionale)</w:t>
      </w:r>
    </w:p>
    <w:p w14:paraId="05A913B9" w14:textId="77777777" w:rsidR="007D0F0F" w:rsidRPr="00B3246D"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42665AF4" w14:textId="1BB1C04A" w:rsidR="007D0F0F" w:rsidRPr="00B3246D" w:rsidRDefault="003D03D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Pr>
          <w:rStyle w:val="Nessuno"/>
          <w:rFonts w:ascii="Tahoma" w:hAnsi="Tahoma"/>
        </w:rPr>
        <w:t>1. L</w:t>
      </w:r>
      <w:r w:rsidR="00AF2B2C" w:rsidRPr="00B3246D">
        <w:rPr>
          <w:rStyle w:val="Nessuno"/>
          <w:rFonts w:ascii="Tahoma" w:hAnsi="Tahoma"/>
        </w:rPr>
        <w:t>a eventuale cancellazione dalla sezione del Volontariato e la successiva iscrizione alla sezione della Promozione sociale nel registro unico nazionale, e viceversa, non costituisce causa di scioglimento delle medesime.</w:t>
      </w:r>
    </w:p>
    <w:p w14:paraId="6BBC1CB1" w14:textId="77777777" w:rsidR="007D0F0F" w:rsidRPr="00B3246D"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2AA5AFF5" w14:textId="77777777" w:rsidR="00B465F7" w:rsidRPr="00B3246D" w:rsidRDefault="00B465F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315C1502" w14:textId="64085F28" w:rsidR="007D0F0F" w:rsidRPr="00B3246D"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 xml:space="preserve">ART. </w:t>
      </w:r>
      <w:r w:rsidR="00574744">
        <w:rPr>
          <w:rStyle w:val="Nessuno"/>
          <w:rFonts w:ascii="Tahoma" w:hAnsi="Tahoma"/>
          <w:b/>
          <w:bCs/>
          <w:sz w:val="22"/>
          <w:szCs w:val="22"/>
        </w:rPr>
        <w:t>35</w:t>
      </w:r>
    </w:p>
    <w:p w14:paraId="349EC0C0" w14:textId="77777777" w:rsidR="007D0F0F" w:rsidRPr="00B3246D"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B3246D">
        <w:rPr>
          <w:rStyle w:val="Nessuno"/>
          <w:rFonts w:ascii="Tahoma" w:hAnsi="Tahoma"/>
          <w:b/>
          <w:bCs/>
          <w:sz w:val="22"/>
          <w:szCs w:val="22"/>
        </w:rPr>
        <w:t>(Rinvio)</w:t>
      </w:r>
    </w:p>
    <w:p w14:paraId="4955431E" w14:textId="77777777" w:rsidR="007D0F0F" w:rsidRPr="00B3246D"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sz w:val="22"/>
          <w:szCs w:val="22"/>
        </w:rPr>
      </w:pPr>
    </w:p>
    <w:p w14:paraId="66FCA6AB" w14:textId="036A3BEC" w:rsidR="007D0F0F" w:rsidRPr="00B3246D" w:rsidRDefault="003366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Pr>
          <w:rStyle w:val="Nessuno"/>
          <w:rFonts w:ascii="Tahoma" w:hAnsi="Tahoma"/>
          <w:sz w:val="22"/>
          <w:szCs w:val="22"/>
        </w:rPr>
        <w:t xml:space="preserve">1. </w:t>
      </w:r>
      <w:r w:rsidR="00AF2B2C" w:rsidRPr="00B3246D">
        <w:rPr>
          <w:rStyle w:val="Nessuno"/>
          <w:rFonts w:ascii="Tahoma" w:hAnsi="Tahoma"/>
          <w:sz w:val="22"/>
          <w:szCs w:val="22"/>
        </w:rPr>
        <w:t xml:space="preserve">Per quanto non è espressamente previsto dal presente </w:t>
      </w:r>
      <w:r w:rsidR="00D91155">
        <w:rPr>
          <w:rStyle w:val="Nessuno"/>
          <w:rFonts w:ascii="Tahoma" w:hAnsi="Tahoma"/>
          <w:sz w:val="22"/>
          <w:szCs w:val="22"/>
        </w:rPr>
        <w:t>Statuto</w:t>
      </w:r>
      <w:r w:rsidR="00AF2B2C" w:rsidRPr="00B3246D">
        <w:rPr>
          <w:rStyle w:val="Nessuno"/>
          <w:rFonts w:ascii="Tahoma" w:hAnsi="Tahoma"/>
          <w:sz w:val="22"/>
          <w:szCs w:val="22"/>
        </w:rPr>
        <w:t xml:space="preserve">, dagli eventuali Regolamenti interni e dalle deliberazioni degli organi associativi, si applica lo </w:t>
      </w:r>
      <w:r w:rsidR="00D91155">
        <w:rPr>
          <w:rStyle w:val="Nessuno"/>
          <w:rFonts w:ascii="Tahoma" w:hAnsi="Tahoma"/>
          <w:sz w:val="22"/>
          <w:szCs w:val="22"/>
        </w:rPr>
        <w:t>Statuto</w:t>
      </w:r>
      <w:r w:rsidR="00AF2B2C" w:rsidRPr="00B3246D">
        <w:rPr>
          <w:rStyle w:val="Nessuno"/>
          <w:rFonts w:ascii="Tahoma" w:hAnsi="Tahoma"/>
          <w:sz w:val="22"/>
          <w:szCs w:val="22"/>
        </w:rPr>
        <w:t xml:space="preserve"> dell’Auser nazionale e quanto previsto dal Decreto Legislativo 3 luglio 2017, n. 117 (Codice del terzo settore) e relativi decreti attuativi e, in quanto compatibile, dal Codice Civile.</w:t>
      </w:r>
    </w:p>
    <w:p w14:paraId="0592E6FC" w14:textId="77777777" w:rsidR="00B02C70" w:rsidRPr="00B3246D" w:rsidRDefault="00B02C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14:paraId="6FB4047F" w14:textId="508EC751" w:rsidR="00B02C70" w:rsidRPr="00B3246D" w:rsidRDefault="0033661C" w:rsidP="00B02C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essuno"/>
          <w:rFonts w:ascii="Tahoma" w:eastAsia="Tahoma" w:hAnsi="Tahoma" w:cs="Tahoma"/>
          <w:sz w:val="22"/>
          <w:szCs w:val="22"/>
        </w:rPr>
      </w:pPr>
      <w:r>
        <w:rPr>
          <w:rStyle w:val="Nessuno"/>
          <w:rFonts w:ascii="Tahoma" w:eastAsia="Calibri" w:hAnsi="Tahoma" w:cs="Calibri"/>
          <w:sz w:val="22"/>
          <w:szCs w:val="22"/>
        </w:rPr>
        <w:t xml:space="preserve">2. </w:t>
      </w:r>
      <w:r w:rsidR="00B02C70" w:rsidRPr="00B3246D">
        <w:rPr>
          <w:rStyle w:val="Nessuno"/>
          <w:rFonts w:ascii="Tahoma" w:eastAsia="Calibri" w:hAnsi="Tahoma" w:cs="Calibri"/>
          <w:sz w:val="22"/>
          <w:szCs w:val="22"/>
        </w:rPr>
        <w:t xml:space="preserve">In caso di difformità tra il presente </w:t>
      </w:r>
      <w:r w:rsidR="00D91155">
        <w:rPr>
          <w:rStyle w:val="Nessuno"/>
          <w:rFonts w:ascii="Tahoma" w:eastAsia="Calibri" w:hAnsi="Tahoma" w:cs="Calibri"/>
          <w:sz w:val="22"/>
          <w:szCs w:val="22"/>
        </w:rPr>
        <w:t>Statuto</w:t>
      </w:r>
      <w:r w:rsidR="00B02C70" w:rsidRPr="00B3246D">
        <w:rPr>
          <w:rStyle w:val="Nessuno"/>
          <w:rFonts w:ascii="Tahoma" w:eastAsia="Calibri" w:hAnsi="Tahoma" w:cs="Calibri"/>
          <w:sz w:val="22"/>
          <w:szCs w:val="22"/>
        </w:rPr>
        <w:t xml:space="preserve"> e le norme statutarie dell’Auser Nazionale sono queste ad essere prevalenti e a trovare immediata applicazione.</w:t>
      </w:r>
    </w:p>
    <w:p w14:paraId="681D69C1" w14:textId="77777777" w:rsidR="007D0F0F" w:rsidRPr="00B3246D"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14:paraId="4B6F076D" w14:textId="13BBA376" w:rsidR="007D0F0F"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Pr>
          <w:rStyle w:val="Nessuno"/>
          <w:rFonts w:ascii="Tahoma" w:hAnsi="Tahoma"/>
          <w:shd w:val="clear" w:color="auto" w:fill="FFFFFF"/>
        </w:rPr>
        <w:t xml:space="preserve">3. </w:t>
      </w:r>
      <w:r w:rsidR="00AF2B2C" w:rsidRPr="00B3246D">
        <w:rPr>
          <w:rStyle w:val="Nessuno"/>
          <w:rFonts w:ascii="Tahoma" w:hAnsi="Tahoma"/>
          <w:shd w:val="clear" w:color="auto" w:fill="FFFFFF"/>
        </w:rPr>
        <w:t>In merito alla disciplina fiscale, trovano applicazione le disposizioni contenute nel Titolo X del Codice del Terzo Settore, nonché le disposizioni del Titolo II del Testo Unico delle imposte sui redditi, approvato con decreto del Presidente della Repubblica 22 dicembre 1986, n.917, in quanto compatibili.</w:t>
      </w:r>
    </w:p>
    <w:sectPr w:rsidR="007D0F0F">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E658F" w14:textId="77777777" w:rsidR="000B45B6" w:rsidRDefault="000B45B6">
      <w:r>
        <w:separator/>
      </w:r>
    </w:p>
  </w:endnote>
  <w:endnote w:type="continuationSeparator" w:id="0">
    <w:p w14:paraId="6BF85539" w14:textId="77777777" w:rsidR="000B45B6" w:rsidRDefault="000B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3EFA" w14:textId="03132BE1" w:rsidR="003F6E21" w:rsidRDefault="003F6E21">
    <w:pPr>
      <w:pStyle w:val="Pidipagina"/>
      <w:tabs>
        <w:tab w:val="clear" w:pos="9638"/>
        <w:tab w:val="right" w:pos="9612"/>
      </w:tabs>
      <w:jc w:val="right"/>
    </w:pPr>
    <w:r>
      <w:fldChar w:fldCharType="begin"/>
    </w:r>
    <w:r>
      <w:instrText xml:space="preserve"> PAGE </w:instrText>
    </w:r>
    <w:r>
      <w:fldChar w:fldCharType="separate"/>
    </w:r>
    <w:r w:rsidR="008E0198">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80336" w14:textId="77777777" w:rsidR="000B45B6" w:rsidRDefault="000B45B6">
      <w:r>
        <w:separator/>
      </w:r>
    </w:p>
  </w:footnote>
  <w:footnote w:type="continuationSeparator" w:id="0">
    <w:p w14:paraId="2CBEDA6F" w14:textId="77777777" w:rsidR="000B45B6" w:rsidRDefault="000B4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32A1" w14:textId="77777777" w:rsidR="003F6E21" w:rsidRDefault="003F6E21">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E6ECB"/>
    <w:multiLevelType w:val="hybridMultilevel"/>
    <w:tmpl w:val="837E0748"/>
    <w:styleLink w:val="Stileimportato4"/>
    <w:lvl w:ilvl="0" w:tplc="C170913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6080CBA">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662EFFE">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221230">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A2A0AB4">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10C3CC6">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4E8A074">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1B26282">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E2801C">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3973AF2"/>
    <w:multiLevelType w:val="hybridMultilevel"/>
    <w:tmpl w:val="2E4EB232"/>
    <w:numStyleLink w:val="Stileimportato5"/>
  </w:abstractNum>
  <w:abstractNum w:abstractNumId="2" w15:restartNumberingAfterBreak="0">
    <w:nsid w:val="15BC1032"/>
    <w:multiLevelType w:val="hybridMultilevel"/>
    <w:tmpl w:val="0BE811AC"/>
    <w:styleLink w:val="Stileimportato9"/>
    <w:lvl w:ilvl="0" w:tplc="70140E3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9ECC1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E46104">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E8A994">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98066A">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ACC9D8">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58BD6A">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600120">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C6AAB8">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2E4D27"/>
    <w:multiLevelType w:val="hybridMultilevel"/>
    <w:tmpl w:val="2E4EB232"/>
    <w:styleLink w:val="Stileimportato5"/>
    <w:lvl w:ilvl="0" w:tplc="B168801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EE85D0">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04C5DEE">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92CFF54">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B688270">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EC8E724">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3A5D5A">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29206C0">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DBCD976">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FCC0C0B"/>
    <w:multiLevelType w:val="hybridMultilevel"/>
    <w:tmpl w:val="E7A67822"/>
    <w:numStyleLink w:val="Stileimportato6"/>
  </w:abstractNum>
  <w:abstractNum w:abstractNumId="5" w15:restartNumberingAfterBreak="0">
    <w:nsid w:val="21904A0F"/>
    <w:multiLevelType w:val="hybridMultilevel"/>
    <w:tmpl w:val="AAE82D70"/>
    <w:styleLink w:val="Stileimportato19"/>
    <w:lvl w:ilvl="0" w:tplc="A74EC6D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EC5CA4">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245CF4">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B0390C">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204DDA">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F49FCC">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2CA86">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8AF5C4">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5AD300">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5561D4"/>
    <w:multiLevelType w:val="hybridMultilevel"/>
    <w:tmpl w:val="B13259DC"/>
    <w:styleLink w:val="Stileimportato8"/>
    <w:lvl w:ilvl="0" w:tplc="CBFE69D4">
      <w:start w:val="1"/>
      <w:numFmt w:val="bullet"/>
      <w:lvlText w:val="·"/>
      <w:lvlJc w:val="left"/>
      <w:pPr>
        <w:tabs>
          <w:tab w:val="left" w:pos="1198"/>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02088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3CF27A">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B4A9A4">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6A35DE">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CCC646">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B042D2">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02C6E0">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04D1EA">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3390D02"/>
    <w:multiLevelType w:val="hybridMultilevel"/>
    <w:tmpl w:val="92AA138C"/>
    <w:styleLink w:val="Stileimportato1"/>
    <w:lvl w:ilvl="0" w:tplc="2FE488E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80151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36C654">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841DFA">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8E5CFC">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A4A2C2">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407DEE">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ACAF8E">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5EF34C">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5208D7"/>
    <w:multiLevelType w:val="hybridMultilevel"/>
    <w:tmpl w:val="FD6A60B2"/>
    <w:numStyleLink w:val="Stileimportato7"/>
  </w:abstractNum>
  <w:abstractNum w:abstractNumId="9" w15:restartNumberingAfterBreak="0">
    <w:nsid w:val="249A5B14"/>
    <w:multiLevelType w:val="hybridMultilevel"/>
    <w:tmpl w:val="92AA138C"/>
    <w:numStyleLink w:val="Stileimportato1"/>
  </w:abstractNum>
  <w:abstractNum w:abstractNumId="10" w15:restartNumberingAfterBreak="0">
    <w:nsid w:val="26E97081"/>
    <w:multiLevelType w:val="hybridMultilevel"/>
    <w:tmpl w:val="C556FE6C"/>
    <w:numStyleLink w:val="Stileimportato3"/>
  </w:abstractNum>
  <w:abstractNum w:abstractNumId="11" w15:restartNumberingAfterBreak="0">
    <w:nsid w:val="282E32CD"/>
    <w:multiLevelType w:val="hybridMultilevel"/>
    <w:tmpl w:val="3D008484"/>
    <w:styleLink w:val="Stileimportato11"/>
    <w:lvl w:ilvl="0" w:tplc="5EE4AD2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EEBB2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DEA196">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C9F82">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700DAA">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0ADF32">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4EEB4E">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0ADFF2">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32CE60">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E023ACC"/>
    <w:multiLevelType w:val="hybridMultilevel"/>
    <w:tmpl w:val="C556FE6C"/>
    <w:styleLink w:val="Stileimportato3"/>
    <w:lvl w:ilvl="0" w:tplc="222A2A3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ECE16A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5321C62">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CC0E854">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2E82F3A">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E90AC88">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114DD34">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E022286">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28AD6E">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2EEB1A3C"/>
    <w:multiLevelType w:val="hybridMultilevel"/>
    <w:tmpl w:val="D332CA7A"/>
    <w:numStyleLink w:val="Stileimportato14"/>
  </w:abstractNum>
  <w:abstractNum w:abstractNumId="14" w15:restartNumberingAfterBreak="0">
    <w:nsid w:val="318A3F63"/>
    <w:multiLevelType w:val="hybridMultilevel"/>
    <w:tmpl w:val="AAE82D70"/>
    <w:numStyleLink w:val="Stileimportato19"/>
  </w:abstractNum>
  <w:abstractNum w:abstractNumId="15" w15:restartNumberingAfterBreak="0">
    <w:nsid w:val="33FB4F64"/>
    <w:multiLevelType w:val="hybridMultilevel"/>
    <w:tmpl w:val="98E63FD4"/>
    <w:numStyleLink w:val="Stileimportato22"/>
  </w:abstractNum>
  <w:abstractNum w:abstractNumId="16" w15:restartNumberingAfterBreak="0">
    <w:nsid w:val="399C469B"/>
    <w:multiLevelType w:val="hybridMultilevel"/>
    <w:tmpl w:val="63F650EE"/>
    <w:numStyleLink w:val="Stileimportato18"/>
  </w:abstractNum>
  <w:abstractNum w:abstractNumId="17" w15:restartNumberingAfterBreak="0">
    <w:nsid w:val="39DD21FE"/>
    <w:multiLevelType w:val="hybridMultilevel"/>
    <w:tmpl w:val="98E63FD4"/>
    <w:styleLink w:val="Stileimportato22"/>
    <w:lvl w:ilvl="0" w:tplc="275A2C9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EE09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3EFBB8">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AC961E">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4CECC0">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BC997E">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94E832">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A22C06">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9A2DF2">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E422F6B"/>
    <w:multiLevelType w:val="hybridMultilevel"/>
    <w:tmpl w:val="21F04120"/>
    <w:numStyleLink w:val="Stileimportato13"/>
  </w:abstractNum>
  <w:abstractNum w:abstractNumId="19" w15:restartNumberingAfterBreak="0">
    <w:nsid w:val="3F0200A3"/>
    <w:multiLevelType w:val="hybridMultilevel"/>
    <w:tmpl w:val="1D9EB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5B33BF"/>
    <w:multiLevelType w:val="hybridMultilevel"/>
    <w:tmpl w:val="D332CA7A"/>
    <w:styleLink w:val="Stileimportato14"/>
    <w:lvl w:ilvl="0" w:tplc="25B6312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367C5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D82DC0">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04AF4A">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62088">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C859C8">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AA6CFC">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14A096">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ECA3EE">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98B0FDA"/>
    <w:multiLevelType w:val="hybridMultilevel"/>
    <w:tmpl w:val="02223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192B16"/>
    <w:multiLevelType w:val="hybridMultilevel"/>
    <w:tmpl w:val="63F650EE"/>
    <w:styleLink w:val="Stileimportato18"/>
    <w:lvl w:ilvl="0" w:tplc="3FC4AE5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94710C">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009C40">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8EEC52">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0AD202">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A4A558">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B66B6C">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24A6C">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D2FFEA">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D4047F7"/>
    <w:multiLevelType w:val="hybridMultilevel"/>
    <w:tmpl w:val="3D008484"/>
    <w:numStyleLink w:val="Stileimportato11"/>
  </w:abstractNum>
  <w:abstractNum w:abstractNumId="24" w15:restartNumberingAfterBreak="0">
    <w:nsid w:val="4F925F30"/>
    <w:multiLevelType w:val="hybridMultilevel"/>
    <w:tmpl w:val="E7A67822"/>
    <w:styleLink w:val="Stileimportato6"/>
    <w:lvl w:ilvl="0" w:tplc="3B80E6B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C6581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560FFC">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DA03BC">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288518">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F69C3A">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94FC3A">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2CD320">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FA3C86">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4796BFB"/>
    <w:multiLevelType w:val="hybridMultilevel"/>
    <w:tmpl w:val="458808DC"/>
    <w:lvl w:ilvl="0" w:tplc="8EEEABF4">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942783"/>
    <w:multiLevelType w:val="hybridMultilevel"/>
    <w:tmpl w:val="21F04120"/>
    <w:styleLink w:val="Stileimportato13"/>
    <w:lvl w:ilvl="0" w:tplc="B72C8A9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8620C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D6C1C8">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0A5E12">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E86AD0">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B25CE2">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08F0EE">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BE8752">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F06134">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91E17B1"/>
    <w:multiLevelType w:val="hybridMultilevel"/>
    <w:tmpl w:val="0BE811AC"/>
    <w:numStyleLink w:val="Stileimportato9"/>
  </w:abstractNum>
  <w:abstractNum w:abstractNumId="28" w15:restartNumberingAfterBreak="0">
    <w:nsid w:val="5BA80B33"/>
    <w:multiLevelType w:val="hybridMultilevel"/>
    <w:tmpl w:val="B13259DC"/>
    <w:numStyleLink w:val="Stileimportato8"/>
  </w:abstractNum>
  <w:abstractNum w:abstractNumId="29" w15:restartNumberingAfterBreak="0">
    <w:nsid w:val="6831731C"/>
    <w:multiLevelType w:val="hybridMultilevel"/>
    <w:tmpl w:val="89D2C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A1E5002"/>
    <w:multiLevelType w:val="hybridMultilevel"/>
    <w:tmpl w:val="28A22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BC4A24"/>
    <w:multiLevelType w:val="hybridMultilevel"/>
    <w:tmpl w:val="FD6A60B2"/>
    <w:styleLink w:val="Stileimportato7"/>
    <w:lvl w:ilvl="0" w:tplc="168C43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D4187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26042A">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4E10A6">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D22E66">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5A3838">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5A9048">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948CF0">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D88794">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DBB5B50"/>
    <w:multiLevelType w:val="hybridMultilevel"/>
    <w:tmpl w:val="9DBA7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1B69B3"/>
    <w:multiLevelType w:val="hybridMultilevel"/>
    <w:tmpl w:val="8AC2B3F6"/>
    <w:styleLink w:val="Stileimportato10"/>
    <w:lvl w:ilvl="0" w:tplc="5966249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8A089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D0604C">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8ECA16">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BE8C7E">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6E7F50">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B444C2">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BAE728">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CEC26E">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2545A75"/>
    <w:multiLevelType w:val="hybridMultilevel"/>
    <w:tmpl w:val="1E3EA00C"/>
    <w:styleLink w:val="Stileimportato12"/>
    <w:lvl w:ilvl="0" w:tplc="752A53D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40909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786950">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C8D8B6">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5A7382">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746A5A">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C2176A">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BACA2A">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D2B9B8">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3BA6E8E"/>
    <w:multiLevelType w:val="hybridMultilevel"/>
    <w:tmpl w:val="13C86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07547B"/>
    <w:multiLevelType w:val="hybridMultilevel"/>
    <w:tmpl w:val="837E0748"/>
    <w:numStyleLink w:val="Stileimportato4"/>
  </w:abstractNum>
  <w:abstractNum w:abstractNumId="37" w15:restartNumberingAfterBreak="0">
    <w:nsid w:val="7654382A"/>
    <w:multiLevelType w:val="hybridMultilevel"/>
    <w:tmpl w:val="1E3EA00C"/>
    <w:numStyleLink w:val="Stileimportato12"/>
  </w:abstractNum>
  <w:abstractNum w:abstractNumId="38" w15:restartNumberingAfterBreak="0">
    <w:nsid w:val="7C715AA1"/>
    <w:multiLevelType w:val="hybridMultilevel"/>
    <w:tmpl w:val="8AC2B3F6"/>
    <w:numStyleLink w:val="Stileimportato10"/>
  </w:abstractNum>
  <w:num w:numId="1">
    <w:abstractNumId w:val="7"/>
  </w:num>
  <w:num w:numId="2">
    <w:abstractNumId w:val="9"/>
  </w:num>
  <w:num w:numId="3">
    <w:abstractNumId w:val="12"/>
  </w:num>
  <w:num w:numId="4">
    <w:abstractNumId w:val="10"/>
  </w:num>
  <w:num w:numId="5">
    <w:abstractNumId w:val="0"/>
  </w:num>
  <w:num w:numId="6">
    <w:abstractNumId w:val="36"/>
  </w:num>
  <w:num w:numId="7">
    <w:abstractNumId w:val="3"/>
  </w:num>
  <w:num w:numId="8">
    <w:abstractNumId w:val="1"/>
  </w:num>
  <w:num w:numId="9">
    <w:abstractNumId w:val="24"/>
  </w:num>
  <w:num w:numId="10">
    <w:abstractNumId w:val="4"/>
  </w:num>
  <w:num w:numId="11">
    <w:abstractNumId w:val="31"/>
  </w:num>
  <w:num w:numId="12">
    <w:abstractNumId w:val="8"/>
  </w:num>
  <w:num w:numId="13">
    <w:abstractNumId w:val="6"/>
  </w:num>
  <w:num w:numId="14">
    <w:abstractNumId w:val="28"/>
  </w:num>
  <w:num w:numId="15">
    <w:abstractNumId w:val="2"/>
  </w:num>
  <w:num w:numId="16">
    <w:abstractNumId w:val="27"/>
  </w:num>
  <w:num w:numId="17">
    <w:abstractNumId w:val="33"/>
  </w:num>
  <w:num w:numId="18">
    <w:abstractNumId w:val="38"/>
  </w:num>
  <w:num w:numId="19">
    <w:abstractNumId w:val="11"/>
  </w:num>
  <w:num w:numId="20">
    <w:abstractNumId w:val="23"/>
  </w:num>
  <w:num w:numId="21">
    <w:abstractNumId w:val="34"/>
  </w:num>
  <w:num w:numId="22">
    <w:abstractNumId w:val="37"/>
  </w:num>
  <w:num w:numId="23">
    <w:abstractNumId w:val="26"/>
  </w:num>
  <w:num w:numId="24">
    <w:abstractNumId w:val="18"/>
  </w:num>
  <w:num w:numId="25">
    <w:abstractNumId w:val="20"/>
  </w:num>
  <w:num w:numId="26">
    <w:abstractNumId w:val="13"/>
  </w:num>
  <w:num w:numId="27">
    <w:abstractNumId w:val="22"/>
  </w:num>
  <w:num w:numId="28">
    <w:abstractNumId w:val="16"/>
  </w:num>
  <w:num w:numId="29">
    <w:abstractNumId w:val="5"/>
  </w:num>
  <w:num w:numId="30">
    <w:abstractNumId w:val="14"/>
  </w:num>
  <w:num w:numId="31">
    <w:abstractNumId w:val="17"/>
  </w:num>
  <w:num w:numId="32">
    <w:abstractNumId w:val="15"/>
  </w:num>
  <w:num w:numId="33">
    <w:abstractNumId w:val="21"/>
  </w:num>
  <w:num w:numId="34">
    <w:abstractNumId w:val="19"/>
  </w:num>
  <w:num w:numId="35">
    <w:abstractNumId w:val="32"/>
  </w:num>
  <w:num w:numId="36">
    <w:abstractNumId w:val="30"/>
  </w:num>
  <w:num w:numId="37">
    <w:abstractNumId w:val="29"/>
  </w:num>
  <w:num w:numId="38">
    <w:abstractNumId w:val="25"/>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0F"/>
    <w:rsid w:val="000233F5"/>
    <w:rsid w:val="0002584D"/>
    <w:rsid w:val="00036755"/>
    <w:rsid w:val="00036F5F"/>
    <w:rsid w:val="000569DE"/>
    <w:rsid w:val="000755C9"/>
    <w:rsid w:val="000A44B4"/>
    <w:rsid w:val="000B45B6"/>
    <w:rsid w:val="000B5DD8"/>
    <w:rsid w:val="000C038B"/>
    <w:rsid w:val="000C6135"/>
    <w:rsid w:val="000D05E2"/>
    <w:rsid w:val="000D6A64"/>
    <w:rsid w:val="000E5545"/>
    <w:rsid w:val="000E7E51"/>
    <w:rsid w:val="000F41BA"/>
    <w:rsid w:val="000F728E"/>
    <w:rsid w:val="00114E3D"/>
    <w:rsid w:val="00116488"/>
    <w:rsid w:val="00151073"/>
    <w:rsid w:val="00152303"/>
    <w:rsid w:val="00153A60"/>
    <w:rsid w:val="00153DCF"/>
    <w:rsid w:val="00167BB1"/>
    <w:rsid w:val="0017213A"/>
    <w:rsid w:val="0019300E"/>
    <w:rsid w:val="001A40AA"/>
    <w:rsid w:val="001B6DD3"/>
    <w:rsid w:val="001F3458"/>
    <w:rsid w:val="001F6997"/>
    <w:rsid w:val="00220AFE"/>
    <w:rsid w:val="0022457C"/>
    <w:rsid w:val="00227809"/>
    <w:rsid w:val="002504D2"/>
    <w:rsid w:val="00273CA4"/>
    <w:rsid w:val="00282A52"/>
    <w:rsid w:val="00287DC3"/>
    <w:rsid w:val="002948E2"/>
    <w:rsid w:val="00296BA1"/>
    <w:rsid w:val="002D479A"/>
    <w:rsid w:val="002E17DE"/>
    <w:rsid w:val="002E1B8F"/>
    <w:rsid w:val="002E3F38"/>
    <w:rsid w:val="002E6F01"/>
    <w:rsid w:val="00306577"/>
    <w:rsid w:val="003078B6"/>
    <w:rsid w:val="00327A0C"/>
    <w:rsid w:val="0033661C"/>
    <w:rsid w:val="00357F51"/>
    <w:rsid w:val="00362C38"/>
    <w:rsid w:val="00366764"/>
    <w:rsid w:val="00372125"/>
    <w:rsid w:val="00384D68"/>
    <w:rsid w:val="003A7D2E"/>
    <w:rsid w:val="003B03F4"/>
    <w:rsid w:val="003B085C"/>
    <w:rsid w:val="003B0A66"/>
    <w:rsid w:val="003B0AAD"/>
    <w:rsid w:val="003B3750"/>
    <w:rsid w:val="003C0102"/>
    <w:rsid w:val="003C777E"/>
    <w:rsid w:val="003D03DD"/>
    <w:rsid w:val="003D5179"/>
    <w:rsid w:val="003E7EDF"/>
    <w:rsid w:val="003F5C3E"/>
    <w:rsid w:val="003F6E21"/>
    <w:rsid w:val="00407FC1"/>
    <w:rsid w:val="0044051A"/>
    <w:rsid w:val="0046629E"/>
    <w:rsid w:val="00474904"/>
    <w:rsid w:val="00477301"/>
    <w:rsid w:val="00486170"/>
    <w:rsid w:val="004927AF"/>
    <w:rsid w:val="004A41AC"/>
    <w:rsid w:val="004C7AB4"/>
    <w:rsid w:val="004C7DE2"/>
    <w:rsid w:val="004C7EE4"/>
    <w:rsid w:val="004D2782"/>
    <w:rsid w:val="004D51D3"/>
    <w:rsid w:val="004E3626"/>
    <w:rsid w:val="00511D78"/>
    <w:rsid w:val="005135F0"/>
    <w:rsid w:val="00537D22"/>
    <w:rsid w:val="005440DB"/>
    <w:rsid w:val="005453D7"/>
    <w:rsid w:val="00555025"/>
    <w:rsid w:val="00574744"/>
    <w:rsid w:val="00585194"/>
    <w:rsid w:val="005854C2"/>
    <w:rsid w:val="005907CF"/>
    <w:rsid w:val="00617479"/>
    <w:rsid w:val="006557D1"/>
    <w:rsid w:val="006804BF"/>
    <w:rsid w:val="0068633E"/>
    <w:rsid w:val="00687CBE"/>
    <w:rsid w:val="00694C9B"/>
    <w:rsid w:val="006C3FDC"/>
    <w:rsid w:val="0072459C"/>
    <w:rsid w:val="0074669A"/>
    <w:rsid w:val="0074690F"/>
    <w:rsid w:val="00753E88"/>
    <w:rsid w:val="00756BEB"/>
    <w:rsid w:val="0078090B"/>
    <w:rsid w:val="00781D7E"/>
    <w:rsid w:val="00782414"/>
    <w:rsid w:val="007B4244"/>
    <w:rsid w:val="007C0642"/>
    <w:rsid w:val="007D0F0F"/>
    <w:rsid w:val="007E07CA"/>
    <w:rsid w:val="008008B6"/>
    <w:rsid w:val="008039AD"/>
    <w:rsid w:val="00826019"/>
    <w:rsid w:val="008445E8"/>
    <w:rsid w:val="008467F6"/>
    <w:rsid w:val="00853136"/>
    <w:rsid w:val="00853CF1"/>
    <w:rsid w:val="0085413E"/>
    <w:rsid w:val="008548F6"/>
    <w:rsid w:val="0085599D"/>
    <w:rsid w:val="008616D4"/>
    <w:rsid w:val="0087508E"/>
    <w:rsid w:val="00893A8A"/>
    <w:rsid w:val="00895338"/>
    <w:rsid w:val="00896662"/>
    <w:rsid w:val="00896E86"/>
    <w:rsid w:val="008A4BDC"/>
    <w:rsid w:val="008A6FFF"/>
    <w:rsid w:val="008D6AE4"/>
    <w:rsid w:val="008E0198"/>
    <w:rsid w:val="008E2252"/>
    <w:rsid w:val="00907C1F"/>
    <w:rsid w:val="00924D6E"/>
    <w:rsid w:val="00931CC5"/>
    <w:rsid w:val="00935E80"/>
    <w:rsid w:val="00954A9E"/>
    <w:rsid w:val="009741E8"/>
    <w:rsid w:val="0098152B"/>
    <w:rsid w:val="009A1B24"/>
    <w:rsid w:val="009B6EAA"/>
    <w:rsid w:val="009C7B14"/>
    <w:rsid w:val="009D19A9"/>
    <w:rsid w:val="009D7E94"/>
    <w:rsid w:val="009E2970"/>
    <w:rsid w:val="009E67BD"/>
    <w:rsid w:val="009E7576"/>
    <w:rsid w:val="00A35FB7"/>
    <w:rsid w:val="00A576C6"/>
    <w:rsid w:val="00A65CA9"/>
    <w:rsid w:val="00AD043D"/>
    <w:rsid w:val="00AF2B2C"/>
    <w:rsid w:val="00B02C70"/>
    <w:rsid w:val="00B03276"/>
    <w:rsid w:val="00B249A1"/>
    <w:rsid w:val="00B2755C"/>
    <w:rsid w:val="00B3246D"/>
    <w:rsid w:val="00B42A2F"/>
    <w:rsid w:val="00B465F7"/>
    <w:rsid w:val="00B472BD"/>
    <w:rsid w:val="00B55A33"/>
    <w:rsid w:val="00B74577"/>
    <w:rsid w:val="00B84390"/>
    <w:rsid w:val="00B95544"/>
    <w:rsid w:val="00BD4CBA"/>
    <w:rsid w:val="00BE3EE9"/>
    <w:rsid w:val="00BF0228"/>
    <w:rsid w:val="00C1082B"/>
    <w:rsid w:val="00C116C5"/>
    <w:rsid w:val="00C156D4"/>
    <w:rsid w:val="00C2354D"/>
    <w:rsid w:val="00C45F74"/>
    <w:rsid w:val="00C46822"/>
    <w:rsid w:val="00C53A3C"/>
    <w:rsid w:val="00C63DE5"/>
    <w:rsid w:val="00C81A59"/>
    <w:rsid w:val="00C84A92"/>
    <w:rsid w:val="00C976F5"/>
    <w:rsid w:val="00CA3103"/>
    <w:rsid w:val="00CA5709"/>
    <w:rsid w:val="00CB484D"/>
    <w:rsid w:val="00CC29BD"/>
    <w:rsid w:val="00CE4DF3"/>
    <w:rsid w:val="00D17A20"/>
    <w:rsid w:val="00D2616B"/>
    <w:rsid w:val="00D527B7"/>
    <w:rsid w:val="00D91155"/>
    <w:rsid w:val="00D93C25"/>
    <w:rsid w:val="00DB63BF"/>
    <w:rsid w:val="00DD40A9"/>
    <w:rsid w:val="00DD7A30"/>
    <w:rsid w:val="00DE4337"/>
    <w:rsid w:val="00E226B6"/>
    <w:rsid w:val="00E622E7"/>
    <w:rsid w:val="00E64FFE"/>
    <w:rsid w:val="00E8528A"/>
    <w:rsid w:val="00E95ED3"/>
    <w:rsid w:val="00E9691D"/>
    <w:rsid w:val="00F051B4"/>
    <w:rsid w:val="00F26830"/>
    <w:rsid w:val="00F36E7D"/>
    <w:rsid w:val="00F4071A"/>
    <w:rsid w:val="00F52860"/>
    <w:rsid w:val="00F62B4B"/>
    <w:rsid w:val="00F82BA0"/>
    <w:rsid w:val="00F877BE"/>
    <w:rsid w:val="00F95BB3"/>
    <w:rsid w:val="00FF38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4924"/>
  <w15:docId w15:val="{47A62B5A-59CF-43A9-B264-DBC9933A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lang w:val="en-US"/>
    </w:rPr>
  </w:style>
  <w:style w:type="paragraph" w:styleId="Titolo2">
    <w:name w:val="heading 2"/>
    <w:next w:val="Normale"/>
    <w:link w:val="Titolo2Carattere"/>
    <w:rsid w:val="001F3458"/>
    <w:pPr>
      <w:keepNext/>
      <w:keepLines/>
      <w:suppressAutoHyphens/>
      <w:spacing w:before="200"/>
      <w:outlineLvl w:val="1"/>
    </w:pPr>
    <w:rPr>
      <w:rFonts w:ascii="Arial" w:eastAsia="Arial" w:hAnsi="Arial" w:cs="Arial"/>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numbering" w:customStyle="1" w:styleId="Stileimportato1">
    <w:name w:val="Stile importato 1"/>
    <w:pPr>
      <w:numPr>
        <w:numId w:val="1"/>
      </w:numPr>
    </w:pPr>
  </w:style>
  <w:style w:type="numbering" w:customStyle="1" w:styleId="Stileimportato3">
    <w:name w:val="Stile importato 3"/>
    <w:pPr>
      <w:numPr>
        <w:numId w:val="3"/>
      </w:numPr>
    </w:pPr>
  </w:style>
  <w:style w:type="numbering" w:customStyle="1" w:styleId="Stileimportato4">
    <w:name w:val="Stile importato 4"/>
    <w:pPr>
      <w:numPr>
        <w:numId w:val="5"/>
      </w:numPr>
    </w:pPr>
  </w:style>
  <w:style w:type="numbering" w:customStyle="1" w:styleId="Stileimportato5">
    <w:name w:val="Stile importato 5"/>
    <w:pPr>
      <w:numPr>
        <w:numId w:val="7"/>
      </w:numPr>
    </w:pPr>
  </w:style>
  <w:style w:type="paragraph" w:customStyle="1" w:styleId="Default">
    <w:name w:val="Default"/>
    <w:rPr>
      <w:rFonts w:ascii="Helvetica Neue" w:hAnsi="Helvetica Neue" w:cs="Arial Unicode MS"/>
      <w:color w:val="000000"/>
      <w:sz w:val="22"/>
      <w:szCs w:val="22"/>
      <w:u w:color="000000"/>
    </w:rPr>
  </w:style>
  <w:style w:type="numbering" w:customStyle="1" w:styleId="Stileimportato6">
    <w:name w:val="Stile importato 6"/>
    <w:pPr>
      <w:numPr>
        <w:numId w:val="9"/>
      </w:numPr>
    </w:pPr>
  </w:style>
  <w:style w:type="numbering" w:customStyle="1" w:styleId="Stileimportato7">
    <w:name w:val="Stile importato 7"/>
    <w:pPr>
      <w:numPr>
        <w:numId w:val="11"/>
      </w:numPr>
    </w:pPr>
  </w:style>
  <w:style w:type="numbering" w:customStyle="1" w:styleId="Stileimportato8">
    <w:name w:val="Stile importato 8"/>
    <w:pPr>
      <w:numPr>
        <w:numId w:val="13"/>
      </w:numPr>
    </w:pPr>
  </w:style>
  <w:style w:type="numbering" w:customStyle="1" w:styleId="Stileimportato9">
    <w:name w:val="Stile importato 9"/>
    <w:pPr>
      <w:numPr>
        <w:numId w:val="15"/>
      </w:numPr>
    </w:pPr>
  </w:style>
  <w:style w:type="numbering" w:customStyle="1" w:styleId="Stileimportato10">
    <w:name w:val="Stile importato 10"/>
    <w:pPr>
      <w:numPr>
        <w:numId w:val="17"/>
      </w:numPr>
    </w:pPr>
  </w:style>
  <w:style w:type="numbering" w:customStyle="1" w:styleId="Stileimportato11">
    <w:name w:val="Stile importato 11"/>
    <w:pPr>
      <w:numPr>
        <w:numId w:val="19"/>
      </w:numPr>
    </w:pPr>
  </w:style>
  <w:style w:type="numbering" w:customStyle="1" w:styleId="Stileimportato12">
    <w:name w:val="Stile importato 12"/>
    <w:pPr>
      <w:numPr>
        <w:numId w:val="21"/>
      </w:numPr>
    </w:pPr>
  </w:style>
  <w:style w:type="numbering" w:customStyle="1" w:styleId="Stileimportato13">
    <w:name w:val="Stile importato 13"/>
    <w:pPr>
      <w:numPr>
        <w:numId w:val="23"/>
      </w:numPr>
    </w:pPr>
  </w:style>
  <w:style w:type="numbering" w:customStyle="1" w:styleId="Stileimportato14">
    <w:name w:val="Stile importato 14"/>
    <w:pPr>
      <w:numPr>
        <w:numId w:val="25"/>
      </w:numPr>
    </w:pPr>
  </w:style>
  <w:style w:type="numbering" w:customStyle="1" w:styleId="Stileimportato18">
    <w:name w:val="Stile importato 18"/>
    <w:pPr>
      <w:numPr>
        <w:numId w:val="27"/>
      </w:numPr>
    </w:pPr>
  </w:style>
  <w:style w:type="numbering" w:customStyle="1" w:styleId="Stileimportato19">
    <w:name w:val="Stile importato 19"/>
    <w:pPr>
      <w:numPr>
        <w:numId w:val="29"/>
      </w:numPr>
    </w:pPr>
  </w:style>
  <w:style w:type="numbering" w:customStyle="1" w:styleId="Stileimportato22">
    <w:name w:val="Stile importato 22"/>
    <w:pPr>
      <w:numPr>
        <w:numId w:val="31"/>
      </w:numPr>
    </w:pPr>
  </w:style>
  <w:style w:type="paragraph" w:customStyle="1" w:styleId="Etichetta">
    <w:name w:val="Etichetta"/>
    <w:pPr>
      <w:jc w:val="center"/>
    </w:pPr>
    <w:rPr>
      <w:rFonts w:ascii="Tahoma" w:hAnsi="Tahoma" w:cs="Arial Unicode MS"/>
      <w:color w:val="FFFFFF"/>
      <w:sz w:val="24"/>
      <w:szCs w:val="24"/>
      <w:u w:color="FFFFFF"/>
    </w:rPr>
  </w:style>
  <w:style w:type="paragraph" w:styleId="Paragrafoelenco">
    <w:name w:val="List Paragraph"/>
    <w:basedOn w:val="Normale"/>
    <w:uiPriority w:val="34"/>
    <w:qFormat/>
    <w:rsid w:val="00511D78"/>
    <w:pPr>
      <w:pBdr>
        <w:top w:val="none" w:sz="0" w:space="0" w:color="auto"/>
        <w:left w:val="none" w:sz="0" w:space="0" w:color="auto"/>
        <w:bottom w:val="none" w:sz="0" w:space="0" w:color="auto"/>
        <w:right w:val="none" w:sz="0" w:space="0" w:color="auto"/>
        <w:between w:val="none" w:sz="0" w:space="0" w:color="auto"/>
        <w:bar w:val="none" w:sz="0" w:color="auto"/>
      </w:pBdr>
      <w:spacing w:after="160" w:line="300" w:lineRule="auto"/>
      <w:ind w:left="720"/>
      <w:contextualSpacing/>
    </w:pPr>
    <w:rPr>
      <w:rFonts w:asciiTheme="minorHAnsi" w:eastAsiaTheme="minorEastAsia" w:hAnsiTheme="minorHAnsi" w:cstheme="minorBidi"/>
      <w:color w:val="auto"/>
      <w:sz w:val="21"/>
      <w:szCs w:val="21"/>
      <w:bdr w:val="none" w:sz="0" w:space="0" w:color="auto"/>
      <w:lang w:val="it-IT" w:eastAsia="en-US"/>
    </w:rPr>
  </w:style>
  <w:style w:type="paragraph" w:styleId="Testofumetto">
    <w:name w:val="Balloon Text"/>
    <w:basedOn w:val="Normale"/>
    <w:link w:val="TestofumettoCarattere"/>
    <w:uiPriority w:val="99"/>
    <w:semiHidden/>
    <w:unhideWhenUsed/>
    <w:rsid w:val="00AF2B2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2B2C"/>
    <w:rPr>
      <w:rFonts w:ascii="Segoe UI" w:hAnsi="Segoe UI" w:cs="Segoe UI"/>
      <w:color w:val="000000"/>
      <w:sz w:val="18"/>
      <w:szCs w:val="18"/>
      <w:u w:color="000000"/>
      <w:lang w:val="en-US"/>
    </w:rPr>
  </w:style>
  <w:style w:type="character" w:styleId="Rimandocommento">
    <w:name w:val="annotation reference"/>
    <w:basedOn w:val="Carpredefinitoparagrafo"/>
    <w:uiPriority w:val="99"/>
    <w:semiHidden/>
    <w:unhideWhenUsed/>
    <w:rsid w:val="00B02C70"/>
    <w:rPr>
      <w:sz w:val="16"/>
      <w:szCs w:val="16"/>
    </w:rPr>
  </w:style>
  <w:style w:type="paragraph" w:styleId="Testocommento">
    <w:name w:val="annotation text"/>
    <w:basedOn w:val="Normale"/>
    <w:link w:val="TestocommentoCarattere"/>
    <w:uiPriority w:val="99"/>
    <w:semiHidden/>
    <w:unhideWhenUsed/>
    <w:rsid w:val="00B02C7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EastAsia" w:hAnsiTheme="minorHAnsi" w:cstheme="minorBidi"/>
      <w:color w:val="auto"/>
      <w:sz w:val="20"/>
      <w:szCs w:val="20"/>
      <w:bdr w:val="none" w:sz="0" w:space="0" w:color="auto"/>
      <w:lang w:val="it-IT" w:eastAsia="en-US"/>
    </w:rPr>
  </w:style>
  <w:style w:type="character" w:customStyle="1" w:styleId="TestocommentoCarattere">
    <w:name w:val="Testo commento Carattere"/>
    <w:basedOn w:val="Carpredefinitoparagrafo"/>
    <w:link w:val="Testocommento"/>
    <w:uiPriority w:val="99"/>
    <w:semiHidden/>
    <w:rsid w:val="00B02C70"/>
    <w:rPr>
      <w:rFonts w:asciiTheme="minorHAnsi" w:eastAsiaTheme="minorEastAsia" w:hAnsiTheme="minorHAnsi" w:cstheme="minorBidi"/>
      <w:bdr w:val="none" w:sz="0" w:space="0" w:color="auto"/>
      <w:lang w:eastAsia="en-US"/>
    </w:rPr>
  </w:style>
  <w:style w:type="paragraph" w:styleId="Soggettocommento">
    <w:name w:val="annotation subject"/>
    <w:basedOn w:val="Testocommento"/>
    <w:next w:val="Testocommento"/>
    <w:link w:val="SoggettocommentoCarattere"/>
    <w:uiPriority w:val="99"/>
    <w:semiHidden/>
    <w:unhideWhenUsed/>
    <w:rsid w:val="008A4BDC"/>
    <w:pPr>
      <w:pBdr>
        <w:top w:val="nil"/>
        <w:left w:val="nil"/>
        <w:bottom w:val="nil"/>
        <w:right w:val="nil"/>
        <w:between w:val="nil"/>
        <w:bar w:val="nil"/>
      </w:pBdr>
      <w:spacing w:after="0"/>
    </w:pPr>
    <w:rPr>
      <w:rFonts w:ascii="Times New Roman" w:eastAsia="Arial Unicode MS" w:hAnsi="Times New Roman" w:cs="Arial Unicode MS"/>
      <w:b/>
      <w:bCs/>
      <w:color w:val="000000"/>
      <w:bdr w:val="nil"/>
      <w:lang w:val="en-US" w:eastAsia="it-IT"/>
    </w:rPr>
  </w:style>
  <w:style w:type="character" w:customStyle="1" w:styleId="SoggettocommentoCarattere">
    <w:name w:val="Soggetto commento Carattere"/>
    <w:basedOn w:val="TestocommentoCarattere"/>
    <w:link w:val="Soggettocommento"/>
    <w:uiPriority w:val="99"/>
    <w:semiHidden/>
    <w:rsid w:val="008A4BDC"/>
    <w:rPr>
      <w:rFonts w:asciiTheme="minorHAnsi" w:eastAsiaTheme="minorEastAsia" w:hAnsiTheme="minorHAnsi" w:cs="Arial Unicode MS"/>
      <w:b/>
      <w:bCs/>
      <w:color w:val="000000"/>
      <w:u w:color="000000"/>
      <w:bdr w:val="none" w:sz="0" w:space="0" w:color="auto"/>
      <w:lang w:val="en-US" w:eastAsia="en-US"/>
    </w:rPr>
  </w:style>
  <w:style w:type="paragraph" w:styleId="Revisione">
    <w:name w:val="Revision"/>
    <w:hidden/>
    <w:uiPriority w:val="99"/>
    <w:semiHidden/>
    <w:rsid w:val="00D9115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2Carattere">
    <w:name w:val="Titolo 2 Carattere"/>
    <w:basedOn w:val="Carpredefinitoparagrafo"/>
    <w:link w:val="Titolo2"/>
    <w:rsid w:val="001F3458"/>
    <w:rPr>
      <w:rFonts w:ascii="Arial" w:eastAsia="Arial" w:hAnsi="Arial" w:cs="Arial"/>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EBBC-D3D3-4778-BA96-A2CF677C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7789</Words>
  <Characters>44399</Characters>
  <Application>Microsoft Office Word</Application>
  <DocSecurity>0</DocSecurity>
  <Lines>369</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Maddalena</dc:creator>
  <cp:keywords/>
  <dc:description/>
  <cp:lastModifiedBy>Adonnino Paola</cp:lastModifiedBy>
  <cp:revision>7</cp:revision>
  <cp:lastPrinted>2022-04-29T11:21:00Z</cp:lastPrinted>
  <dcterms:created xsi:type="dcterms:W3CDTF">2022-08-30T12:34:00Z</dcterms:created>
  <dcterms:modified xsi:type="dcterms:W3CDTF">2022-08-30T12:52:00Z</dcterms:modified>
</cp:coreProperties>
</file>