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AA0D7" w14:textId="56C2031D" w:rsidR="00447C18" w:rsidRDefault="00233651" w:rsidP="00233651">
      <w:pPr>
        <w:tabs>
          <w:tab w:val="left" w:pos="2595"/>
        </w:tabs>
        <w:spacing w:after="0" w:line="240" w:lineRule="auto"/>
        <w:jc w:val="center"/>
        <w:rPr>
          <w:noProof/>
          <w:lang w:eastAsia="it-IT"/>
        </w:rPr>
      </w:pPr>
      <w:r>
        <w:rPr>
          <w:b/>
          <w:bCs/>
          <w:noProof/>
          <w:color w:val="FF0000"/>
          <w:sz w:val="20"/>
          <w:szCs w:val="20"/>
          <w:lang w:eastAsia="it-IT"/>
        </w:rPr>
        <w:drawing>
          <wp:anchor distT="0" distB="0" distL="114300" distR="114300" simplePos="0" relativeHeight="251706880" behindDoc="0" locked="0" layoutInCell="1" allowOverlap="1" wp14:anchorId="497426BE" wp14:editId="09C3EFFE">
            <wp:simplePos x="0" y="0"/>
            <wp:positionH relativeFrom="column">
              <wp:posOffset>4933860</wp:posOffset>
            </wp:positionH>
            <wp:positionV relativeFrom="paragraph">
              <wp:posOffset>272</wp:posOffset>
            </wp:positionV>
            <wp:extent cx="1781175" cy="942975"/>
            <wp:effectExtent l="0" t="0" r="0" b="0"/>
            <wp:wrapSquare wrapText="bothSides"/>
            <wp:docPr id="3" name="Immagine 3" descr="Descrizione: cid:image001.png@01D3BAAD.AFF2C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cid:image001.png@01D3BAAD.AFF2CD7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7811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07599B">
        <w:rPr>
          <w:noProof/>
          <w:lang w:eastAsia="it-IT"/>
        </w:rPr>
        <mc:AlternateContent>
          <mc:Choice Requires="wps">
            <w:drawing>
              <wp:anchor distT="0" distB="0" distL="114300" distR="114300" simplePos="0" relativeHeight="251664896" behindDoc="0" locked="0" layoutInCell="1" allowOverlap="1" wp14:anchorId="3D686C3F" wp14:editId="525CE596">
                <wp:simplePos x="0" y="0"/>
                <wp:positionH relativeFrom="column">
                  <wp:posOffset>560070</wp:posOffset>
                </wp:positionH>
                <wp:positionV relativeFrom="paragraph">
                  <wp:posOffset>10795</wp:posOffset>
                </wp:positionV>
                <wp:extent cx="4069080" cy="883920"/>
                <wp:effectExtent l="0" t="0" r="0" b="0"/>
                <wp:wrapSquare wrapText="bothSides"/>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69080" cy="883920"/>
                        </a:xfrm>
                        <a:prstGeom prst="rect">
                          <a:avLst/>
                        </a:prstGeom>
                        <a:extLst>
                          <a:ext uri="{AF507438-7753-43E0-B8FC-AC1667EBCBE1}">
                            <a14:hiddenEffects xmlns:a14="http://schemas.microsoft.com/office/drawing/2010/main">
                              <a:effectLst/>
                            </a14:hiddenEffects>
                          </a:ext>
                        </a:extLst>
                      </wps:spPr>
                      <wps:txbx>
                        <w:txbxContent>
                          <w:p w14:paraId="74AED4D9" w14:textId="77777777" w:rsidR="00447C18" w:rsidRDefault="00447C18" w:rsidP="00447C18">
                            <w:pPr>
                              <w:pStyle w:val="NormaleWeb"/>
                              <w:spacing w:before="0" w:beforeAutospacing="0" w:after="0" w:afterAutospacing="0"/>
                              <w:jc w:val="center"/>
                            </w:pPr>
                            <w:r>
                              <w:rPr>
                                <w:rFonts w:ascii="Arial Black" w:hAnsi="Arial Black"/>
                                <w:color w:val="FF0000"/>
                                <w:sz w:val="72"/>
                                <w:szCs w:val="72"/>
                                <w14:textOutline w14:w="9525" w14:cap="flat" w14:cmpd="sng" w14:algn="ctr">
                                  <w14:solidFill>
                                    <w14:schemeClr w14:val="accent1">
                                      <w14:lumMod w14:val="60000"/>
                                      <w14:lumOff w14:val="40000"/>
                                    </w14:schemeClr>
                                  </w14:solidFill>
                                  <w14:prstDash w14:val="solid"/>
                                  <w14:round/>
                                </w14:textOutline>
                              </w:rPr>
                              <w:t xml:space="preserve">SICILIA IN 100 PASSI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D686C3F" id="_x0000_t202" coordsize="21600,21600" o:spt="202" path="m,l,21600r21600,l21600,xe">
                <v:stroke joinstyle="miter"/>
                <v:path gradientshapeok="t" o:connecttype="rect"/>
              </v:shapetype>
              <v:shape id="WordArt 2" o:spid="_x0000_s1026" type="#_x0000_t202" style="position:absolute;left:0;text-align:left;margin-left:44.1pt;margin-top:.85pt;width:320.4pt;height:69.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" filled="f" stroked="f">
                <o:lock v:ext="edit" shapetype="t"/>
                <v:textbox>
                  <w:txbxContent>
                    <w:p w14:paraId="74AED4D9" w14:textId="77777777" w:rsidR="00447C18" w:rsidRDefault="00447C18" w:rsidP="00447C18">
                      <w:pPr>
                        <w:pStyle w:val="NormaleWeb"/>
                        <w:spacing w:before="0" w:beforeAutospacing="0" w:after="0" w:afterAutospacing="0"/>
                        <w:jc w:val="center"/>
                      </w:pPr>
                      <w:r>
                        <w:rPr>
                          <w:rFonts w:ascii="Arial Black" w:hAnsi="Arial Black"/>
                          <w:color w:val="FF0000"/>
                          <w:sz w:val="72"/>
                          <w:szCs w:val="72"/>
                          <w14:textOutline w14:w="9525" w14:cap="flat" w14:cmpd="sng" w14:algn="ctr">
                            <w14:solidFill>
                              <w14:schemeClr w14:val="accent1">
                                <w14:lumMod w14:val="60000"/>
                                <w14:lumOff w14:val="40000"/>
                              </w14:schemeClr>
                            </w14:solidFill>
                            <w14:prstDash w14:val="solid"/>
                            <w14:round/>
                          </w14:textOutline>
                        </w:rPr>
                        <w:t xml:space="preserve">SICILIA IN 100 PASSI </w:t>
                      </w:r>
                    </w:p>
                  </w:txbxContent>
                </v:textbox>
                <w10:wrap type="square"/>
              </v:shape>
            </w:pict>
          </mc:Fallback>
        </mc:AlternateContent>
      </w:r>
    </w:p>
    <w:p w14:paraId="132A3582" w14:textId="7D30DE03" w:rsidR="009037AB" w:rsidRDefault="00B453FA" w:rsidP="0007599B">
      <w:pPr>
        <w:tabs>
          <w:tab w:val="left" w:pos="2595"/>
        </w:tabs>
        <w:spacing w:after="0" w:line="240" w:lineRule="auto"/>
        <w:jc w:val="center"/>
        <w:rPr>
          <w:b/>
          <w:bCs/>
          <w:color w:val="FF0000"/>
          <w:sz w:val="24"/>
          <w:szCs w:val="20"/>
        </w:rPr>
      </w:pPr>
      <w:r w:rsidRPr="009037AB">
        <w:rPr>
          <w:b/>
          <w:bCs/>
          <w:color w:val="FF0000"/>
          <w:sz w:val="24"/>
          <w:szCs w:val="20"/>
        </w:rPr>
        <w:t>PE</w:t>
      </w:r>
      <w:r w:rsidR="009037AB" w:rsidRPr="009037AB">
        <w:rPr>
          <w:b/>
          <w:bCs/>
          <w:color w:val="FF0000"/>
          <w:sz w:val="24"/>
          <w:szCs w:val="20"/>
        </w:rPr>
        <w:t>R</w:t>
      </w:r>
      <w:r w:rsidRPr="009037AB">
        <w:rPr>
          <w:b/>
          <w:bCs/>
          <w:color w:val="FF0000"/>
          <w:sz w:val="24"/>
          <w:szCs w:val="20"/>
        </w:rPr>
        <w:t>CORSO DI TURISMO</w:t>
      </w:r>
      <w:r w:rsidR="009037AB" w:rsidRPr="009037AB">
        <w:rPr>
          <w:b/>
          <w:bCs/>
          <w:color w:val="FF0000"/>
          <w:sz w:val="24"/>
          <w:szCs w:val="20"/>
        </w:rPr>
        <w:t xml:space="preserve"> </w:t>
      </w:r>
      <w:r w:rsidRPr="009037AB">
        <w:rPr>
          <w:b/>
          <w:bCs/>
          <w:color w:val="FF0000"/>
          <w:sz w:val="24"/>
          <w:szCs w:val="20"/>
        </w:rPr>
        <w:t>RESPONSABILE</w:t>
      </w:r>
      <w:r w:rsidR="00A21749" w:rsidRPr="009037AB">
        <w:rPr>
          <w:b/>
          <w:bCs/>
          <w:color w:val="FF0000"/>
          <w:sz w:val="24"/>
          <w:szCs w:val="20"/>
        </w:rPr>
        <w:t>:</w:t>
      </w:r>
      <w:r w:rsidR="009037AB" w:rsidRPr="009037AB">
        <w:rPr>
          <w:b/>
          <w:bCs/>
          <w:color w:val="FF0000"/>
          <w:sz w:val="24"/>
          <w:szCs w:val="20"/>
        </w:rPr>
        <w:t xml:space="preserve"> </w:t>
      </w:r>
    </w:p>
    <w:p w14:paraId="15516F50" w14:textId="55537A7E" w:rsidR="00A21749" w:rsidRPr="009037AB" w:rsidRDefault="00B453FA" w:rsidP="0007599B">
      <w:pPr>
        <w:tabs>
          <w:tab w:val="left" w:pos="2595"/>
        </w:tabs>
        <w:spacing w:after="0" w:line="240" w:lineRule="auto"/>
        <w:jc w:val="center"/>
        <w:rPr>
          <w:b/>
          <w:bCs/>
          <w:color w:val="FF0000"/>
          <w:sz w:val="24"/>
          <w:szCs w:val="20"/>
        </w:rPr>
      </w:pPr>
      <w:r w:rsidRPr="009037AB">
        <w:rPr>
          <w:b/>
          <w:bCs/>
          <w:color w:val="FF0000"/>
          <w:sz w:val="24"/>
          <w:szCs w:val="20"/>
        </w:rPr>
        <w:t>100 PASSI TRA STORIA,</w:t>
      </w:r>
      <w:r w:rsidR="00EE1C35" w:rsidRPr="009037AB">
        <w:rPr>
          <w:b/>
          <w:bCs/>
          <w:color w:val="FF0000"/>
          <w:sz w:val="24"/>
          <w:szCs w:val="20"/>
        </w:rPr>
        <w:t xml:space="preserve"> </w:t>
      </w:r>
      <w:r w:rsidR="00E506CB" w:rsidRPr="009037AB">
        <w:rPr>
          <w:b/>
          <w:bCs/>
          <w:color w:val="FF0000"/>
          <w:sz w:val="24"/>
          <w:szCs w:val="20"/>
        </w:rPr>
        <w:t>CULTURA</w:t>
      </w:r>
      <w:r w:rsidR="009037AB" w:rsidRPr="009037AB">
        <w:rPr>
          <w:b/>
          <w:bCs/>
          <w:color w:val="FF0000"/>
          <w:sz w:val="24"/>
          <w:szCs w:val="20"/>
        </w:rPr>
        <w:t>,</w:t>
      </w:r>
      <w:r w:rsidR="00EE1C35" w:rsidRPr="009037AB">
        <w:rPr>
          <w:b/>
          <w:bCs/>
          <w:color w:val="FF0000"/>
          <w:sz w:val="24"/>
          <w:szCs w:val="20"/>
        </w:rPr>
        <w:t xml:space="preserve"> </w:t>
      </w:r>
      <w:r w:rsidR="009037AB" w:rsidRPr="009037AB">
        <w:rPr>
          <w:b/>
          <w:bCs/>
          <w:color w:val="FF0000"/>
          <w:sz w:val="24"/>
          <w:szCs w:val="20"/>
        </w:rPr>
        <w:t>LEGALITÀ</w:t>
      </w:r>
    </w:p>
    <w:p w14:paraId="5F8D20E5" w14:textId="77777777" w:rsidR="00A21749" w:rsidRPr="009037AB" w:rsidRDefault="00A21749" w:rsidP="00A21749">
      <w:pPr>
        <w:tabs>
          <w:tab w:val="left" w:pos="2595"/>
        </w:tabs>
        <w:spacing w:after="0" w:line="240" w:lineRule="auto"/>
        <w:jc w:val="center"/>
        <w:rPr>
          <w:b/>
          <w:bCs/>
          <w:color w:val="FF0000"/>
          <w:sz w:val="10"/>
          <w:szCs w:val="6"/>
        </w:rPr>
      </w:pPr>
    </w:p>
    <w:p w14:paraId="1DB858D1" w14:textId="4C55DECE" w:rsidR="00B453FA" w:rsidRPr="009037AB" w:rsidRDefault="00B453FA" w:rsidP="00A21749">
      <w:pPr>
        <w:tabs>
          <w:tab w:val="left" w:pos="2595"/>
        </w:tabs>
        <w:spacing w:after="0" w:line="240" w:lineRule="auto"/>
        <w:jc w:val="center"/>
        <w:rPr>
          <w:rStyle w:val="color3"/>
          <w:b/>
          <w:bCs/>
          <w:color w:val="FF0000"/>
          <w:sz w:val="24"/>
          <w:szCs w:val="20"/>
        </w:rPr>
      </w:pPr>
      <w:r w:rsidRPr="009037AB">
        <w:rPr>
          <w:rStyle w:val="color3"/>
          <w:b/>
          <w:bCs/>
          <w:sz w:val="24"/>
          <w:szCs w:val="20"/>
          <w:bdr w:val="none" w:sz="0" w:space="0" w:color="auto" w:frame="1"/>
        </w:rPr>
        <w:t>Per vivere un’esperienza unica e indimenticabile al termine della quale con orgoglio potra</w:t>
      </w:r>
      <w:bookmarkStart w:id="0" w:name="_GoBack"/>
      <w:bookmarkEnd w:id="0"/>
      <w:r w:rsidRPr="009037AB">
        <w:rPr>
          <w:rStyle w:val="color3"/>
          <w:b/>
          <w:bCs/>
          <w:sz w:val="24"/>
          <w:szCs w:val="20"/>
          <w:bdr w:val="none" w:sz="0" w:space="0" w:color="auto" w:frame="1"/>
        </w:rPr>
        <w:t>i dire: IO C'ERO</w:t>
      </w:r>
    </w:p>
    <w:p w14:paraId="542F8CEF" w14:textId="349663F0" w:rsidR="00B453FA" w:rsidRPr="009037AB" w:rsidRDefault="00B453FA" w:rsidP="00B453FA">
      <w:pPr>
        <w:pStyle w:val="font7"/>
        <w:spacing w:before="0" w:beforeAutospacing="0" w:after="0" w:afterAutospacing="0"/>
        <w:jc w:val="center"/>
        <w:textAlignment w:val="baseline"/>
        <w:rPr>
          <w:rStyle w:val="color3"/>
          <w:b/>
          <w:bCs/>
          <w:sz w:val="12"/>
          <w:szCs w:val="8"/>
          <w:bdr w:val="none" w:sz="0" w:space="0" w:color="auto" w:frame="1"/>
        </w:rPr>
      </w:pPr>
    </w:p>
    <w:p w14:paraId="7E8F0B70" w14:textId="77777777" w:rsidR="009037AB" w:rsidRDefault="00B453FA" w:rsidP="00B453FA">
      <w:pPr>
        <w:pStyle w:val="font7"/>
        <w:spacing w:before="0" w:beforeAutospacing="0" w:after="0" w:afterAutospacing="0"/>
        <w:contextualSpacing/>
        <w:jc w:val="center"/>
        <w:textAlignment w:val="baseline"/>
        <w:rPr>
          <w:rStyle w:val="color3"/>
          <w:b/>
          <w:bCs/>
          <w:sz w:val="20"/>
          <w:szCs w:val="16"/>
          <w:bdr w:val="none" w:sz="0" w:space="0" w:color="auto" w:frame="1"/>
        </w:rPr>
      </w:pPr>
      <w:r w:rsidRPr="009037AB">
        <w:rPr>
          <w:rStyle w:val="color3"/>
          <w:b/>
          <w:bCs/>
          <w:sz w:val="20"/>
          <w:szCs w:val="16"/>
          <w:bdr w:val="none" w:sz="0" w:space="0" w:color="auto" w:frame="1"/>
        </w:rPr>
        <w:t>IL PERCORSO DEI CENTO PASSI</w:t>
      </w:r>
      <w:r w:rsidR="009037AB" w:rsidRPr="009037AB">
        <w:rPr>
          <w:rStyle w:val="color3"/>
          <w:b/>
          <w:bCs/>
          <w:sz w:val="20"/>
          <w:szCs w:val="16"/>
          <w:bdr w:val="none" w:sz="0" w:space="0" w:color="auto" w:frame="1"/>
        </w:rPr>
        <w:t>,</w:t>
      </w:r>
      <w:r w:rsidR="00447C18" w:rsidRPr="009037AB">
        <w:rPr>
          <w:rStyle w:val="color3"/>
          <w:b/>
          <w:bCs/>
          <w:sz w:val="20"/>
          <w:szCs w:val="16"/>
          <w:bdr w:val="none" w:sz="0" w:space="0" w:color="auto" w:frame="1"/>
        </w:rPr>
        <w:t xml:space="preserve"> CON LE MATTONELLE D’INCIA</w:t>
      </w:r>
      <w:r w:rsidR="00EE1C35" w:rsidRPr="009037AB">
        <w:rPr>
          <w:rStyle w:val="color3"/>
          <w:b/>
          <w:bCs/>
          <w:sz w:val="20"/>
          <w:szCs w:val="16"/>
          <w:bdr w:val="none" w:sz="0" w:space="0" w:color="auto" w:frame="1"/>
        </w:rPr>
        <w:t>MP</w:t>
      </w:r>
      <w:r w:rsidRPr="009037AB">
        <w:rPr>
          <w:rStyle w:val="color3"/>
          <w:b/>
          <w:bCs/>
          <w:sz w:val="20"/>
          <w:szCs w:val="16"/>
          <w:bdr w:val="none" w:sz="0" w:space="0" w:color="auto" w:frame="1"/>
        </w:rPr>
        <w:t xml:space="preserve">O </w:t>
      </w:r>
    </w:p>
    <w:p w14:paraId="0C5C2764" w14:textId="77777777" w:rsidR="009037AB" w:rsidRDefault="00B453FA" w:rsidP="00B453FA">
      <w:pPr>
        <w:pStyle w:val="font7"/>
        <w:spacing w:before="0" w:beforeAutospacing="0" w:after="0" w:afterAutospacing="0"/>
        <w:contextualSpacing/>
        <w:jc w:val="center"/>
        <w:textAlignment w:val="baseline"/>
        <w:rPr>
          <w:rStyle w:val="color3"/>
          <w:b/>
          <w:bCs/>
          <w:sz w:val="20"/>
          <w:szCs w:val="16"/>
          <w:bdr w:val="none" w:sz="0" w:space="0" w:color="auto" w:frame="1"/>
        </w:rPr>
      </w:pPr>
      <w:r w:rsidRPr="009037AB">
        <w:rPr>
          <w:rStyle w:val="color3"/>
          <w:b/>
          <w:bCs/>
          <w:sz w:val="20"/>
          <w:szCs w:val="16"/>
          <w:bdr w:val="none" w:sz="0" w:space="0" w:color="auto" w:frame="1"/>
        </w:rPr>
        <w:t>DA CASA MEMORIA IMPASTATO ALLA CASA DEL BOSS BADALAMENTI</w:t>
      </w:r>
      <w:r w:rsidR="009037AB" w:rsidRPr="009037AB">
        <w:rPr>
          <w:rStyle w:val="color3"/>
          <w:b/>
          <w:bCs/>
          <w:sz w:val="20"/>
          <w:szCs w:val="16"/>
          <w:bdr w:val="none" w:sz="0" w:space="0" w:color="auto" w:frame="1"/>
        </w:rPr>
        <w:t>,</w:t>
      </w:r>
      <w:r w:rsidRPr="009037AB">
        <w:rPr>
          <w:rStyle w:val="color3"/>
          <w:b/>
          <w:bCs/>
          <w:sz w:val="20"/>
          <w:szCs w:val="16"/>
          <w:bdr w:val="none" w:sz="0" w:space="0" w:color="auto" w:frame="1"/>
        </w:rPr>
        <w:t xml:space="preserve"> </w:t>
      </w:r>
    </w:p>
    <w:p w14:paraId="25A99B51" w14:textId="465FF1A8" w:rsidR="00B453FA" w:rsidRPr="009037AB" w:rsidRDefault="00B047C9" w:rsidP="00B453FA">
      <w:pPr>
        <w:pStyle w:val="font7"/>
        <w:spacing w:before="0" w:beforeAutospacing="0" w:after="0" w:afterAutospacing="0"/>
        <w:contextualSpacing/>
        <w:jc w:val="center"/>
        <w:textAlignment w:val="baseline"/>
        <w:rPr>
          <w:rStyle w:val="color3"/>
          <w:b/>
          <w:bCs/>
          <w:sz w:val="20"/>
          <w:szCs w:val="16"/>
          <w:bdr w:val="none" w:sz="0" w:space="0" w:color="auto" w:frame="1"/>
        </w:rPr>
      </w:pPr>
      <w:r w:rsidRPr="009037AB">
        <w:rPr>
          <w:rStyle w:val="color3"/>
          <w:b/>
          <w:bCs/>
          <w:sz w:val="20"/>
          <w:szCs w:val="16"/>
          <w:bdr w:val="none" w:sz="0" w:space="0" w:color="auto" w:frame="1"/>
        </w:rPr>
        <w:t xml:space="preserve">ORA </w:t>
      </w:r>
      <w:r w:rsidR="00B453FA" w:rsidRPr="009037AB">
        <w:rPr>
          <w:rStyle w:val="color3"/>
          <w:b/>
          <w:bCs/>
          <w:sz w:val="20"/>
          <w:szCs w:val="16"/>
          <w:bdr w:val="none" w:sz="0" w:space="0" w:color="auto" w:frame="1"/>
        </w:rPr>
        <w:t xml:space="preserve">BENE CONFISCATO E SEDE DI RADIO 100 PASSI </w:t>
      </w:r>
    </w:p>
    <w:p w14:paraId="5250AE65" w14:textId="77777777" w:rsidR="008A76C0" w:rsidRPr="009037AB" w:rsidRDefault="008A76C0" w:rsidP="00B453FA">
      <w:pPr>
        <w:pStyle w:val="font7"/>
        <w:spacing w:before="0" w:beforeAutospacing="0" w:after="0" w:afterAutospacing="0"/>
        <w:contextualSpacing/>
        <w:jc w:val="center"/>
        <w:textAlignment w:val="baseline"/>
        <w:rPr>
          <w:rStyle w:val="color3"/>
          <w:b/>
          <w:bCs/>
          <w:sz w:val="12"/>
          <w:szCs w:val="8"/>
          <w:bdr w:val="none" w:sz="0" w:space="0" w:color="auto" w:frame="1"/>
        </w:rPr>
      </w:pPr>
    </w:p>
    <w:p w14:paraId="6A6C632E" w14:textId="7CEC2088" w:rsidR="00B9330B" w:rsidRPr="009037AB" w:rsidRDefault="00B9330B" w:rsidP="00B9330B">
      <w:pPr>
        <w:pStyle w:val="font7"/>
        <w:contextualSpacing/>
        <w:jc w:val="center"/>
        <w:rPr>
          <w:b/>
          <w:bCs/>
          <w:szCs w:val="20"/>
          <w:u w:val="single"/>
          <w:bdr w:val="none" w:sz="0" w:space="0" w:color="auto" w:frame="1"/>
        </w:rPr>
      </w:pPr>
      <w:r w:rsidRPr="009037AB">
        <w:rPr>
          <w:b/>
          <w:bCs/>
          <w:szCs w:val="20"/>
          <w:u w:val="single"/>
          <w:bdr w:val="none" w:sz="0" w:space="0" w:color="auto" w:frame="1"/>
        </w:rPr>
        <w:t>“Nella vita non contano i passi che fai, né le scarpe che usi, ma le impronte che lasci”</w:t>
      </w:r>
    </w:p>
    <w:p w14:paraId="0DAEBF72" w14:textId="77777777" w:rsidR="00B9330B" w:rsidRPr="009037AB" w:rsidRDefault="00B9330B" w:rsidP="00B453FA">
      <w:pPr>
        <w:pStyle w:val="font7"/>
        <w:spacing w:before="0" w:beforeAutospacing="0" w:after="0" w:afterAutospacing="0"/>
        <w:jc w:val="center"/>
        <w:textAlignment w:val="baseline"/>
        <w:rPr>
          <w:rStyle w:val="color3"/>
          <w:b/>
          <w:bCs/>
          <w:sz w:val="8"/>
          <w:szCs w:val="4"/>
          <w:bdr w:val="none" w:sz="0" w:space="0" w:color="auto" w:frame="1"/>
        </w:rPr>
      </w:pPr>
    </w:p>
    <w:p w14:paraId="69C69B10" w14:textId="1BFF6A6D" w:rsidR="009037AB" w:rsidRDefault="00B453FA" w:rsidP="00B453FA">
      <w:pPr>
        <w:tabs>
          <w:tab w:val="left" w:pos="2595"/>
        </w:tabs>
        <w:spacing w:after="0" w:line="240" w:lineRule="auto"/>
        <w:jc w:val="center"/>
        <w:rPr>
          <w:b/>
          <w:color w:val="0000FF"/>
          <w:sz w:val="28"/>
          <w:szCs w:val="18"/>
          <w:u w:val="single"/>
        </w:rPr>
      </w:pPr>
      <w:r w:rsidRPr="009037AB">
        <w:rPr>
          <w:b/>
          <w:color w:val="0000FF"/>
          <w:sz w:val="28"/>
          <w:szCs w:val="18"/>
          <w:u w:val="single"/>
        </w:rPr>
        <w:t>PALERMO</w:t>
      </w:r>
      <w:r w:rsidR="009037AB" w:rsidRPr="009037AB">
        <w:rPr>
          <w:b/>
          <w:color w:val="0000FF"/>
          <w:sz w:val="28"/>
          <w:szCs w:val="18"/>
          <w:u w:val="single"/>
        </w:rPr>
        <w:t xml:space="preserve"> </w:t>
      </w:r>
      <w:r w:rsidRPr="009037AB">
        <w:rPr>
          <w:b/>
          <w:color w:val="0000FF"/>
          <w:sz w:val="28"/>
          <w:szCs w:val="18"/>
          <w:u w:val="single"/>
        </w:rPr>
        <w:t xml:space="preserve">- MONREALE – CAPACI - CINISI </w:t>
      </w:r>
      <w:r w:rsidR="009037AB">
        <w:rPr>
          <w:b/>
          <w:color w:val="0000FF"/>
          <w:sz w:val="28"/>
          <w:szCs w:val="18"/>
          <w:u w:val="single"/>
        </w:rPr>
        <w:t>–</w:t>
      </w:r>
      <w:r w:rsidRPr="009037AB">
        <w:rPr>
          <w:b/>
          <w:color w:val="0000FF"/>
          <w:sz w:val="28"/>
          <w:szCs w:val="18"/>
          <w:u w:val="single"/>
        </w:rPr>
        <w:t xml:space="preserve"> </w:t>
      </w:r>
    </w:p>
    <w:p w14:paraId="57E2943E" w14:textId="03379746" w:rsidR="00BC0BA8" w:rsidRPr="00E506CB" w:rsidRDefault="00B453FA" w:rsidP="00B453FA">
      <w:pPr>
        <w:tabs>
          <w:tab w:val="left" w:pos="2595"/>
        </w:tabs>
        <w:spacing w:after="0" w:line="240" w:lineRule="auto"/>
        <w:jc w:val="center"/>
        <w:rPr>
          <w:b/>
          <w:color w:val="0000FF"/>
          <w:szCs w:val="18"/>
          <w:u w:val="single"/>
        </w:rPr>
      </w:pPr>
      <w:r w:rsidRPr="009037AB">
        <w:rPr>
          <w:b/>
          <w:color w:val="0000FF"/>
          <w:sz w:val="28"/>
          <w:szCs w:val="18"/>
          <w:u w:val="single"/>
        </w:rPr>
        <w:t>CARINI - PORTELLA DELLA GINESTRA -PIANA DEGLI ALBANESI</w:t>
      </w:r>
      <w:r w:rsidR="009037AB" w:rsidRPr="009037AB">
        <w:rPr>
          <w:b/>
          <w:color w:val="0000FF"/>
          <w:sz w:val="28"/>
          <w:szCs w:val="18"/>
          <w:u w:val="single"/>
        </w:rPr>
        <w:t xml:space="preserve"> </w:t>
      </w:r>
    </w:p>
    <w:p w14:paraId="2B34FC8E" w14:textId="5F6795A8" w:rsidR="00B9330B" w:rsidRPr="00E506CB" w:rsidRDefault="00B9330B" w:rsidP="00B453FA">
      <w:pPr>
        <w:tabs>
          <w:tab w:val="left" w:pos="2595"/>
        </w:tabs>
        <w:spacing w:after="0" w:line="240" w:lineRule="auto"/>
        <w:jc w:val="center"/>
        <w:rPr>
          <w:b/>
          <w:color w:val="0000FF"/>
          <w:sz w:val="6"/>
          <w:szCs w:val="2"/>
          <w:u w:val="single"/>
        </w:rPr>
      </w:pPr>
    </w:p>
    <w:p w14:paraId="633BE11A" w14:textId="35CDEF4F" w:rsidR="00B453FA" w:rsidRPr="00D6612D" w:rsidRDefault="00B453FA" w:rsidP="00B453FA">
      <w:pPr>
        <w:tabs>
          <w:tab w:val="left" w:pos="2595"/>
        </w:tabs>
        <w:spacing w:after="0" w:line="240" w:lineRule="auto"/>
        <w:jc w:val="center"/>
        <w:rPr>
          <w:b/>
          <w:color w:val="0000FF"/>
          <w:sz w:val="2"/>
          <w:szCs w:val="2"/>
          <w:u w:val="single"/>
        </w:rPr>
      </w:pPr>
    </w:p>
    <w:p w14:paraId="51014FCC" w14:textId="4D2069D0" w:rsidR="00AD35FF" w:rsidRPr="0007599B" w:rsidRDefault="00AD35FF" w:rsidP="00AD35FF">
      <w:pPr>
        <w:pBdr>
          <w:top w:val="single" w:sz="4" w:space="1" w:color="auto"/>
          <w:left w:val="single" w:sz="4" w:space="4" w:color="auto"/>
          <w:bottom w:val="single" w:sz="4" w:space="1" w:color="auto"/>
          <w:right w:val="single" w:sz="4" w:space="4" w:color="auto"/>
        </w:pBdr>
        <w:tabs>
          <w:tab w:val="left" w:pos="2595"/>
        </w:tabs>
        <w:spacing w:after="0" w:line="240" w:lineRule="auto"/>
        <w:contextualSpacing/>
      </w:pPr>
      <w:r w:rsidRPr="0007599B">
        <w:rPr>
          <w:b/>
          <w:bCs/>
          <w:u w:val="single"/>
        </w:rPr>
        <w:t>1° GIORNO: MILANO / PALERMO</w:t>
      </w:r>
      <w:r w:rsidRPr="0007599B">
        <w:rPr>
          <w:b/>
          <w:bCs/>
        </w:rPr>
        <w:t xml:space="preserve"> </w:t>
      </w:r>
      <w:r w:rsidRPr="0007599B">
        <w:t>Arrivo a Palermo,</w:t>
      </w:r>
      <w:r w:rsidR="009037AB">
        <w:t xml:space="preserve"> </w:t>
      </w:r>
      <w:r w:rsidRPr="0007599B">
        <w:t xml:space="preserve">sistemazione in pullman e partenza per la visita al “Circolo musica e Cultura – Radio 100 passi” di Palermo, dove è stata ricostruita la regia con alcune delle attrezzature originali della Radio Aut che fu di Peppino Impastato e sede di “Radio 100 passi Ragazzi” e del centro d’ascolto contro il bullismo. Incontro con Danilo </w:t>
      </w:r>
      <w:proofErr w:type="spellStart"/>
      <w:r w:rsidRPr="0007599B">
        <w:t>Sulis</w:t>
      </w:r>
      <w:proofErr w:type="spellEnd"/>
      <w:r w:rsidRPr="0007599B">
        <w:t xml:space="preserve">, l’amico di Peppino Impastato che con lui ha condiviso quegli anni e che dal 2007 ha fatto ripartire il suo cammino con la riapertura della radio ora Radio 100 passi. Degustazione del tipico Street </w:t>
      </w:r>
      <w:proofErr w:type="spellStart"/>
      <w:r w:rsidRPr="0007599B">
        <w:t>Food</w:t>
      </w:r>
      <w:proofErr w:type="spellEnd"/>
      <w:r w:rsidRPr="0007599B">
        <w:t xml:space="preserve"> palermitano.</w:t>
      </w:r>
      <w:r w:rsidR="009037AB">
        <w:t xml:space="preserve"> </w:t>
      </w:r>
      <w:r w:rsidRPr="0007599B">
        <w:t>Alla fine della degustazione</w:t>
      </w:r>
      <w:r w:rsidR="009037AB">
        <w:t xml:space="preserve">, </w:t>
      </w:r>
      <w:r w:rsidRPr="0007599B">
        <w:t xml:space="preserve">proseguimento per </w:t>
      </w:r>
      <w:proofErr w:type="gramStart"/>
      <w:r w:rsidRPr="0007599B">
        <w:t>l’ hotel</w:t>
      </w:r>
      <w:proofErr w:type="gramEnd"/>
      <w:r w:rsidRPr="0007599B">
        <w:t>,</w:t>
      </w:r>
      <w:r w:rsidR="009037AB">
        <w:t xml:space="preserve"> </w:t>
      </w:r>
      <w:r w:rsidRPr="0007599B">
        <w:t>sistemazione</w:t>
      </w:r>
      <w:r w:rsidR="009037AB">
        <w:t>,</w:t>
      </w:r>
      <w:r w:rsidRPr="0007599B">
        <w:t xml:space="preserve"> cena e pernottamento </w:t>
      </w:r>
    </w:p>
    <w:p w14:paraId="57EC4C44" w14:textId="42F8A2D3" w:rsidR="00AD35FF" w:rsidRPr="0007599B" w:rsidRDefault="00AD35FF" w:rsidP="00AD35FF">
      <w:pPr>
        <w:pBdr>
          <w:top w:val="single" w:sz="4" w:space="1" w:color="auto"/>
          <w:left w:val="single" w:sz="4" w:space="4" w:color="auto"/>
          <w:bottom w:val="single" w:sz="4" w:space="1" w:color="auto"/>
          <w:right w:val="single" w:sz="4" w:space="4" w:color="auto"/>
        </w:pBdr>
        <w:tabs>
          <w:tab w:val="left" w:pos="2595"/>
        </w:tabs>
        <w:spacing w:after="0" w:line="240" w:lineRule="auto"/>
        <w:contextualSpacing/>
      </w:pPr>
      <w:bookmarkStart w:id="1" w:name="_Hlk56441501"/>
      <w:r w:rsidRPr="0007599B">
        <w:rPr>
          <w:b/>
          <w:bCs/>
          <w:u w:val="single"/>
        </w:rPr>
        <w:t>2° GIORNO: PALERMO E MONREALE</w:t>
      </w:r>
      <w:r w:rsidR="00F45C95" w:rsidRPr="0007599B">
        <w:rPr>
          <w:b/>
          <w:bCs/>
        </w:rPr>
        <w:t xml:space="preserve"> </w:t>
      </w:r>
      <w:r w:rsidRPr="0007599B">
        <w:t xml:space="preserve">Prima colazione in hotel e </w:t>
      </w:r>
      <w:r w:rsidR="00E739E9" w:rsidRPr="0007599B">
        <w:t xml:space="preserve">incontro con la guida per la </w:t>
      </w:r>
      <w:r w:rsidRPr="0007599B">
        <w:t>visita della città</w:t>
      </w:r>
      <w:r w:rsidR="00F45C95" w:rsidRPr="0007599B">
        <w:t xml:space="preserve">. Da Piazza Verdi si inizia con il monumentale Teatro Massimo. A seguire visita del mercato del Capo tra pesce, </w:t>
      </w:r>
      <w:proofErr w:type="spellStart"/>
      <w:r w:rsidR="00F45C95" w:rsidRPr="0007599B">
        <w:t>street</w:t>
      </w:r>
      <w:proofErr w:type="spellEnd"/>
      <w:r w:rsidR="00F45C95" w:rsidRPr="0007599B">
        <w:t xml:space="preserve"> </w:t>
      </w:r>
      <w:proofErr w:type="spellStart"/>
      <w:r w:rsidR="00F45C95" w:rsidRPr="0007599B">
        <w:t>food</w:t>
      </w:r>
      <w:proofErr w:type="spellEnd"/>
      <w:r w:rsidR="00F45C95" w:rsidRPr="0007599B">
        <w:t xml:space="preserve">, </w:t>
      </w:r>
      <w:proofErr w:type="spellStart"/>
      <w:r w:rsidR="00F45C95" w:rsidRPr="0007599B">
        <w:t>grattatelle</w:t>
      </w:r>
      <w:proofErr w:type="spellEnd"/>
      <w:r w:rsidR="00F45C95" w:rsidRPr="0007599B">
        <w:t xml:space="preserve"> </w:t>
      </w:r>
      <w:r w:rsidR="00E739E9" w:rsidRPr="0007599B">
        <w:t>e</w:t>
      </w:r>
      <w:r w:rsidR="00F45C95" w:rsidRPr="0007599B">
        <w:t xml:space="preserve"> cibi tipici. Proseguimento verso la Cattedrale, patrimonio Unesco e monumento dell'itinerario arabo normanno. Dop</w:t>
      </w:r>
      <w:r w:rsidR="00233651">
        <w:t xml:space="preserve">o una breve pausa si proseguirà </w:t>
      </w:r>
      <w:r w:rsidR="00F45C95" w:rsidRPr="0007599B">
        <w:t>per il ce</w:t>
      </w:r>
      <w:r w:rsidR="00233651">
        <w:t>ntro storico con le sue più</w:t>
      </w:r>
      <w:r w:rsidR="00F45C95" w:rsidRPr="0007599B">
        <w:t xml:space="preserve"> belle piazze: piazza Quattro Canti, piazza Pretoria con la celebre fontana della Vergogna e Piazza Bellini con la Chiesa normanna della </w:t>
      </w:r>
      <w:proofErr w:type="spellStart"/>
      <w:r w:rsidR="00F45C95" w:rsidRPr="0007599B">
        <w:t>Martorana</w:t>
      </w:r>
      <w:proofErr w:type="spellEnd"/>
      <w:r w:rsidR="00F45C95" w:rsidRPr="0007599B">
        <w:t xml:space="preserve"> (visita interna) e la piccola Chiesa di San Cataldo (visita esterna).</w:t>
      </w:r>
      <w:r w:rsidR="00233651">
        <w:t xml:space="preserve"> </w:t>
      </w:r>
      <w:r w:rsidR="00F45C95" w:rsidRPr="0007599B">
        <w:rPr>
          <w:b/>
          <w:bCs/>
        </w:rPr>
        <w:t>Pranzo Libero</w:t>
      </w:r>
      <w:r w:rsidR="00F45C95" w:rsidRPr="0007599B">
        <w:t>-Nel pomeriggio visita della Cattedrale di Monreale, patrimonio Unesco, e del Chiostro Benedettino. Alla fine della visita,</w:t>
      </w:r>
      <w:r w:rsidR="00233651">
        <w:t xml:space="preserve"> </w:t>
      </w:r>
      <w:r w:rsidR="00F45C95" w:rsidRPr="0007599B">
        <w:t>r</w:t>
      </w:r>
      <w:r w:rsidRPr="0007599B">
        <w:t>ientro in hotel cena e pernottamento</w:t>
      </w:r>
      <w:r w:rsidR="009037AB">
        <w:t xml:space="preserve"> </w:t>
      </w:r>
    </w:p>
    <w:bookmarkEnd w:id="1"/>
    <w:p w14:paraId="5881ADD3" w14:textId="18085E80" w:rsidR="00AD35FF" w:rsidRPr="0007599B" w:rsidRDefault="00AD35FF" w:rsidP="00AD35FF">
      <w:pPr>
        <w:pBdr>
          <w:top w:val="single" w:sz="4" w:space="1" w:color="auto"/>
          <w:left w:val="single" w:sz="4" w:space="4" w:color="auto"/>
          <w:bottom w:val="single" w:sz="4" w:space="1" w:color="auto"/>
          <w:right w:val="single" w:sz="4" w:space="4" w:color="auto"/>
        </w:pBdr>
        <w:tabs>
          <w:tab w:val="left" w:pos="2595"/>
        </w:tabs>
        <w:spacing w:after="0" w:line="240" w:lineRule="auto"/>
        <w:contextualSpacing/>
      </w:pPr>
      <w:r w:rsidRPr="0007599B">
        <w:rPr>
          <w:u w:val="single"/>
        </w:rPr>
        <w:t xml:space="preserve"> </w:t>
      </w:r>
      <w:r w:rsidRPr="0007599B">
        <w:rPr>
          <w:b/>
          <w:bCs/>
          <w:u w:val="single"/>
        </w:rPr>
        <w:t>3° GIORNO: PALERMO / CAPACI / CINISI / CARINI (I Pupi della Legalità) / PALERMO</w:t>
      </w:r>
      <w:r w:rsidR="009037AB">
        <w:rPr>
          <w:b/>
          <w:bCs/>
        </w:rPr>
        <w:t xml:space="preserve"> </w:t>
      </w:r>
      <w:r w:rsidRPr="0007599B">
        <w:t xml:space="preserve">Prima colazione </w:t>
      </w:r>
      <w:r w:rsidR="00F45C95" w:rsidRPr="0007599B">
        <w:t>in hotel</w:t>
      </w:r>
      <w:r w:rsidRPr="0007599B">
        <w:t>.</w:t>
      </w:r>
      <w:r w:rsidR="0080521D" w:rsidRPr="0007599B">
        <w:t xml:space="preserve"> I</w:t>
      </w:r>
      <w:r w:rsidRPr="0007599B">
        <w:t>ncontro con il mediatore culturale “R</w:t>
      </w:r>
      <w:r w:rsidR="00F45C95" w:rsidRPr="0007599B">
        <w:t>ete</w:t>
      </w:r>
      <w:r w:rsidRPr="0007599B">
        <w:t xml:space="preserve"> 100 passi”</w:t>
      </w:r>
      <w:r w:rsidR="0080521D" w:rsidRPr="0007599B">
        <w:t xml:space="preserve"> </w:t>
      </w:r>
      <w:r w:rsidRPr="0007599B">
        <w:t xml:space="preserve">e partenza per Capaci. Arrivo e visita al “Giardino della Memoria” nel luogo dell’attentato al Giudice Falcone e la sua scorta. Li sarà possibile vedere, in alto sulla collina il luogo “NO MAFIA”, dove </w:t>
      </w:r>
      <w:r w:rsidR="00233651" w:rsidRPr="0007599B">
        <w:t xml:space="preserve">il 23 maggio </w:t>
      </w:r>
      <w:r w:rsidRPr="0007599B">
        <w:t>fu premuto il telecomando che provocò l’esplosione</w:t>
      </w:r>
      <w:r w:rsidR="00233651">
        <w:t>,</w:t>
      </w:r>
      <w:r w:rsidRPr="0007599B">
        <w:t xml:space="preserve"> e i resti di “QUARTO SAVONA QUINDICI”</w:t>
      </w:r>
      <w:r w:rsidR="00233651">
        <w:t>,</w:t>
      </w:r>
      <w:r w:rsidRPr="0007599B">
        <w:t xml:space="preserve"> nome in codice del veicolo. Proseguimento per Cinisi con sosta al casolare dove è stato assassinato Peppino Impastato. Proseguimento per la visita alla Casa Memoria Felicia e Peppino Impastato (prenotazione + ingresso inclusi nella quota) dove visse la famiglia e ora museo. Si effettuerà il percorso dei “100 passi” e si visiterà l’ex casa di Badalamenti ora bene confiscato e sede di “Radio 100 passi” che ha proseguito il cammino di “Radio </w:t>
      </w:r>
      <w:r w:rsidR="001A09C1" w:rsidRPr="0007599B">
        <w:t>A</w:t>
      </w:r>
      <w:r w:rsidRPr="0007599B">
        <w:t>ut” fondata nel 1977 da Peppino Impastato.</w:t>
      </w:r>
      <w:r w:rsidR="00233651">
        <w:t xml:space="preserve"> </w:t>
      </w:r>
      <w:r w:rsidRPr="0007599B">
        <w:t>Nel pomeriggio proseguimento per Carini.</w:t>
      </w:r>
      <w:r w:rsidR="00AA6A56" w:rsidRPr="0007599B">
        <w:t xml:space="preserve"> Pranzo libero.</w:t>
      </w:r>
      <w:r w:rsidR="009037AB">
        <w:t xml:space="preserve"> </w:t>
      </w:r>
      <w:r w:rsidRPr="0007599B">
        <w:t xml:space="preserve">Arrivo e visita al noto </w:t>
      </w:r>
      <w:r w:rsidR="00D6612D" w:rsidRPr="0007599B">
        <w:t xml:space="preserve">castello </w:t>
      </w:r>
      <w:r w:rsidRPr="0007599B">
        <w:t>per la leggenda della Baronessa di Carini che ha ispirato la fiction omonima ed i cantastorie. Incontro con l’Associazione Culturale Marionettistica popolare Siciliana e visita al Museo delle Marionette (nel 2001 l’Unesco ha dichiarato l’Opera dei Pupi Siciliani Patrimonio Orale ed immateriale dell’Umanità). Incontro con il puparo Angelo Sicilia, appassionato studioso della tradizione marionettistica siciliana. Il pluripremiato puparo è l’ideatore dei “Pupi Antimafia”, un ciclo epico in cui gli eroi della lotta contro Cosa Nostra prendono il posto dei paladini di Francia. Spettacolo opera dei p</w:t>
      </w:r>
      <w:r w:rsidR="00233651">
        <w:t>upi con i “pupi della legalità”</w:t>
      </w:r>
      <w:r w:rsidRPr="0007599B">
        <w:t>. Rientro in hotel in serata, cena e pernottamento.</w:t>
      </w:r>
    </w:p>
    <w:p w14:paraId="21961774" w14:textId="754BD353" w:rsidR="00B453FA" w:rsidRPr="0007599B" w:rsidRDefault="00AD35FF" w:rsidP="00454362">
      <w:pPr>
        <w:pBdr>
          <w:top w:val="single" w:sz="4" w:space="1" w:color="auto"/>
          <w:left w:val="single" w:sz="4" w:space="4" w:color="auto"/>
          <w:bottom w:val="single" w:sz="4" w:space="1" w:color="auto"/>
          <w:right w:val="single" w:sz="4" w:space="4" w:color="auto"/>
        </w:pBdr>
        <w:tabs>
          <w:tab w:val="left" w:pos="2595"/>
        </w:tabs>
        <w:spacing w:after="0" w:line="240" w:lineRule="auto"/>
        <w:contextualSpacing/>
      </w:pPr>
      <w:r w:rsidRPr="0007599B">
        <w:rPr>
          <w:b/>
          <w:bCs/>
        </w:rPr>
        <w:t xml:space="preserve">4° GIORNO: PALERMO / PORTELLA DELLA GINESTRA / PIANA DEGLI ALBANESI / PALERMO / </w:t>
      </w:r>
      <w:r w:rsidR="00D6612D" w:rsidRPr="0007599B">
        <w:rPr>
          <w:b/>
          <w:bCs/>
        </w:rPr>
        <w:t>MILANO</w:t>
      </w:r>
      <w:r w:rsidR="00233651">
        <w:rPr>
          <w:b/>
          <w:bCs/>
        </w:rPr>
        <w:br/>
      </w:r>
      <w:r w:rsidRPr="0007599B">
        <w:t xml:space="preserve">Prima colazione a buffet. </w:t>
      </w:r>
      <w:r w:rsidR="00C61DB3" w:rsidRPr="0007599B">
        <w:t>I</w:t>
      </w:r>
      <w:r w:rsidR="0080521D" w:rsidRPr="0007599B">
        <w:t>ncontro</w:t>
      </w:r>
      <w:r w:rsidRPr="0007599B">
        <w:t xml:space="preserve"> con il mediatore culturale </w:t>
      </w:r>
      <w:r w:rsidR="0080521D" w:rsidRPr="0007599B">
        <w:t xml:space="preserve">di </w:t>
      </w:r>
      <w:r w:rsidRPr="0007599B">
        <w:t>“R</w:t>
      </w:r>
      <w:r w:rsidR="00C61DB3" w:rsidRPr="0007599B">
        <w:t>ete</w:t>
      </w:r>
      <w:r w:rsidRPr="0007599B">
        <w:t xml:space="preserve"> 100 passi”,</w:t>
      </w:r>
      <w:r w:rsidR="00233651">
        <w:t xml:space="preserve"> poi</w:t>
      </w:r>
      <w:r w:rsidRPr="0007599B">
        <w:t xml:space="preserve"> partenza per Portella della Ginestra. Arrivo e visita del Memoriale e ricostruzione della strage avvenuta il </w:t>
      </w:r>
      <w:r w:rsidRPr="0007599B">
        <w:rPr>
          <w:b/>
          <w:bCs/>
          <w:color w:val="FF0000"/>
          <w:u w:val="single"/>
        </w:rPr>
        <w:t xml:space="preserve">1° maggio 1947 durante la festa del lavoro. </w:t>
      </w:r>
      <w:r w:rsidRPr="0007599B">
        <w:t xml:space="preserve">Proseguimento per Piana degli Albanesi che si specchia su uno splendido lago. Fondata nella seconda metà del XV </w:t>
      </w:r>
      <w:proofErr w:type="gramStart"/>
      <w:r w:rsidRPr="0007599B">
        <w:t>sec.,</w:t>
      </w:r>
      <w:proofErr w:type="gramEnd"/>
      <w:r w:rsidRPr="0007599B">
        <w:t xml:space="preserve"> quando, a seguito dell’invasione turca della penisola balcanica, gruppi di profughi albanesi cercarono rifugio nelle vicine coste dell’Italia meridionale. Nel corso dei secoli, gli abitanti di Piana hanno continuato a custodire i propri usi e costumi diventando così simbolo d’integrazione tra i popoli e vera espressione di convivenza interculturale. Piana degli Albanesi è anche meta prescelta degli estimatori del cannolo siciliano, che a Piana assume particolare prelibatezza per la tipicità della scorzetta e per la qualità della ricotta di pecora proveniente dai pascoli del circondario. Il gruppo, potrà sbirciare nel laboratorio durante la preparazione oltre che apprezzarne il gusto.</w:t>
      </w:r>
      <w:r w:rsidR="00233651">
        <w:t xml:space="preserve"> Pranzo Libero</w:t>
      </w:r>
      <w:r w:rsidR="00D6612D" w:rsidRPr="0007599B">
        <w:t>.</w:t>
      </w:r>
      <w:r w:rsidR="00233651">
        <w:t xml:space="preserve"> </w:t>
      </w:r>
      <w:r w:rsidRPr="0007599B">
        <w:t>Nel pomeriggio trasferimento per l’aeroporto, partenza con volo di rientro per Milano</w:t>
      </w:r>
      <w:r w:rsidR="00233651">
        <w:t>.</w:t>
      </w:r>
    </w:p>
    <w:p w14:paraId="3593F80C" w14:textId="7DD6F4E4" w:rsidR="00BC0BA8" w:rsidRPr="0007599B" w:rsidRDefault="00BC0BA8" w:rsidP="0020160C">
      <w:pPr>
        <w:contextualSpacing/>
        <w:jc w:val="center"/>
        <w:rPr>
          <w:rFonts w:cstheme="minorHAnsi"/>
          <w:b/>
        </w:rPr>
      </w:pPr>
    </w:p>
    <w:p w14:paraId="4EF2BD73" w14:textId="77777777" w:rsidR="00454362" w:rsidRPr="0007599B" w:rsidRDefault="00454362" w:rsidP="00454362">
      <w:pPr>
        <w:spacing w:after="0" w:line="240" w:lineRule="auto"/>
        <w:contextualSpacing/>
        <w:rPr>
          <w:rFonts w:ascii="Calibri" w:hAnsi="Calibri" w:cs="Calibri"/>
          <w:b/>
        </w:rPr>
      </w:pPr>
    </w:p>
    <w:sectPr w:rsidR="00454362" w:rsidRPr="0007599B" w:rsidSect="00233651">
      <w:pgSz w:w="11906" w:h="16838"/>
      <w:pgMar w:top="284" w:right="424"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6174D"/>
    <w:multiLevelType w:val="multilevel"/>
    <w:tmpl w:val="41F6E3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55"/>
    <w:rsid w:val="00036610"/>
    <w:rsid w:val="000413D3"/>
    <w:rsid w:val="0007599B"/>
    <w:rsid w:val="000A0A21"/>
    <w:rsid w:val="000A6020"/>
    <w:rsid w:val="000D6FEA"/>
    <w:rsid w:val="000E06DC"/>
    <w:rsid w:val="00113376"/>
    <w:rsid w:val="00123CE3"/>
    <w:rsid w:val="001448EE"/>
    <w:rsid w:val="00147162"/>
    <w:rsid w:val="001542A7"/>
    <w:rsid w:val="00172A99"/>
    <w:rsid w:val="00185B78"/>
    <w:rsid w:val="001A09C1"/>
    <w:rsid w:val="001F4B33"/>
    <w:rsid w:val="0020160C"/>
    <w:rsid w:val="00223D84"/>
    <w:rsid w:val="002313F8"/>
    <w:rsid w:val="00233651"/>
    <w:rsid w:val="002C648B"/>
    <w:rsid w:val="002D14C1"/>
    <w:rsid w:val="00302C59"/>
    <w:rsid w:val="00342427"/>
    <w:rsid w:val="0035409A"/>
    <w:rsid w:val="0035421C"/>
    <w:rsid w:val="0036589D"/>
    <w:rsid w:val="00371B93"/>
    <w:rsid w:val="003730C7"/>
    <w:rsid w:val="003E1FA4"/>
    <w:rsid w:val="004115EE"/>
    <w:rsid w:val="00447C18"/>
    <w:rsid w:val="0045269E"/>
    <w:rsid w:val="00454362"/>
    <w:rsid w:val="00457860"/>
    <w:rsid w:val="00481802"/>
    <w:rsid w:val="00484CA7"/>
    <w:rsid w:val="0052036C"/>
    <w:rsid w:val="005432BD"/>
    <w:rsid w:val="00546342"/>
    <w:rsid w:val="00562411"/>
    <w:rsid w:val="005A6461"/>
    <w:rsid w:val="005F1C02"/>
    <w:rsid w:val="005F5C3D"/>
    <w:rsid w:val="00697612"/>
    <w:rsid w:val="006A4F53"/>
    <w:rsid w:val="006A7CC2"/>
    <w:rsid w:val="0075647E"/>
    <w:rsid w:val="00763D9B"/>
    <w:rsid w:val="0077215F"/>
    <w:rsid w:val="00775DC8"/>
    <w:rsid w:val="0079021A"/>
    <w:rsid w:val="007902CD"/>
    <w:rsid w:val="0079520B"/>
    <w:rsid w:val="00797C51"/>
    <w:rsid w:val="007A447E"/>
    <w:rsid w:val="007A629F"/>
    <w:rsid w:val="007D504B"/>
    <w:rsid w:val="0080521D"/>
    <w:rsid w:val="008148CC"/>
    <w:rsid w:val="00831FAE"/>
    <w:rsid w:val="00842E99"/>
    <w:rsid w:val="00881522"/>
    <w:rsid w:val="008A76C0"/>
    <w:rsid w:val="008B7C53"/>
    <w:rsid w:val="008F1476"/>
    <w:rsid w:val="009037AB"/>
    <w:rsid w:val="009067FD"/>
    <w:rsid w:val="00943F44"/>
    <w:rsid w:val="0094786B"/>
    <w:rsid w:val="00965C58"/>
    <w:rsid w:val="00974971"/>
    <w:rsid w:val="00974C55"/>
    <w:rsid w:val="00975E44"/>
    <w:rsid w:val="009D646F"/>
    <w:rsid w:val="009D6817"/>
    <w:rsid w:val="00A21749"/>
    <w:rsid w:val="00A45A86"/>
    <w:rsid w:val="00A85680"/>
    <w:rsid w:val="00AA6A56"/>
    <w:rsid w:val="00AD35FF"/>
    <w:rsid w:val="00AF4543"/>
    <w:rsid w:val="00B047C9"/>
    <w:rsid w:val="00B453FA"/>
    <w:rsid w:val="00B514EB"/>
    <w:rsid w:val="00B53A25"/>
    <w:rsid w:val="00B625E3"/>
    <w:rsid w:val="00B66ED0"/>
    <w:rsid w:val="00B67EB8"/>
    <w:rsid w:val="00B9330B"/>
    <w:rsid w:val="00BA298E"/>
    <w:rsid w:val="00BC0BA8"/>
    <w:rsid w:val="00BF751E"/>
    <w:rsid w:val="00C32544"/>
    <w:rsid w:val="00C459BF"/>
    <w:rsid w:val="00C61DB3"/>
    <w:rsid w:val="00C6357A"/>
    <w:rsid w:val="00C81679"/>
    <w:rsid w:val="00CC0C35"/>
    <w:rsid w:val="00CC49D7"/>
    <w:rsid w:val="00CC646E"/>
    <w:rsid w:val="00CD3847"/>
    <w:rsid w:val="00CD4F9A"/>
    <w:rsid w:val="00D30D23"/>
    <w:rsid w:val="00D43F2A"/>
    <w:rsid w:val="00D45186"/>
    <w:rsid w:val="00D6612D"/>
    <w:rsid w:val="00DA03E1"/>
    <w:rsid w:val="00DB773E"/>
    <w:rsid w:val="00E04FB0"/>
    <w:rsid w:val="00E309BC"/>
    <w:rsid w:val="00E35BD4"/>
    <w:rsid w:val="00E506CB"/>
    <w:rsid w:val="00E523E3"/>
    <w:rsid w:val="00E609B7"/>
    <w:rsid w:val="00E739E9"/>
    <w:rsid w:val="00E76D3E"/>
    <w:rsid w:val="00EB5483"/>
    <w:rsid w:val="00ED1254"/>
    <w:rsid w:val="00EE1C35"/>
    <w:rsid w:val="00F06803"/>
    <w:rsid w:val="00F3552F"/>
    <w:rsid w:val="00F45C95"/>
    <w:rsid w:val="00F90D2B"/>
    <w:rsid w:val="00FA3F36"/>
    <w:rsid w:val="00FA5B24"/>
    <w:rsid w:val="00FD4485"/>
    <w:rsid w:val="00FF3C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F2B3"/>
  <w15:docId w15:val="{CD64C1B9-11A2-4CA5-A8C0-5DC92CF7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629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DA03E1"/>
    <w:pPr>
      <w:overflowPunct w:val="0"/>
      <w:autoSpaceDE w:val="0"/>
      <w:autoSpaceDN w:val="0"/>
      <w:adjustRightInd w:val="0"/>
      <w:spacing w:after="0" w:line="240" w:lineRule="auto"/>
      <w:jc w:val="both"/>
      <w:textAlignment w:val="baseline"/>
    </w:pPr>
    <w:rPr>
      <w:rFonts w:ascii="Comic Sans MS" w:eastAsia="Times New Roman" w:hAnsi="Comic Sans MS" w:cs="Times New Roman"/>
      <w:sz w:val="24"/>
      <w:szCs w:val="20"/>
      <w:lang w:eastAsia="it-IT"/>
    </w:rPr>
  </w:style>
  <w:style w:type="character" w:customStyle="1" w:styleId="CorpotestoCarattere">
    <w:name w:val="Corpo testo Carattere"/>
    <w:basedOn w:val="Carpredefinitoparagrafo"/>
    <w:link w:val="Corpotesto"/>
    <w:rsid w:val="00DA03E1"/>
    <w:rPr>
      <w:rFonts w:ascii="Comic Sans MS" w:eastAsia="Times New Roman" w:hAnsi="Comic Sans MS" w:cs="Times New Roman"/>
      <w:sz w:val="24"/>
      <w:szCs w:val="20"/>
      <w:lang w:eastAsia="it-IT"/>
    </w:rPr>
  </w:style>
  <w:style w:type="paragraph" w:styleId="Corpodeltesto3">
    <w:name w:val="Body Text 3"/>
    <w:basedOn w:val="Normale"/>
    <w:link w:val="Corpodeltesto3Carattere"/>
    <w:rsid w:val="00DA03E1"/>
    <w:pPr>
      <w:spacing w:after="120" w:line="240" w:lineRule="auto"/>
    </w:pPr>
    <w:rPr>
      <w:rFonts w:ascii="Times New Roman" w:eastAsia="Times New Roman" w:hAnsi="Times New Roman" w:cs="Times New Roman"/>
      <w:sz w:val="16"/>
      <w:szCs w:val="16"/>
    </w:rPr>
  </w:style>
  <w:style w:type="character" w:customStyle="1" w:styleId="Corpodeltesto3Carattere">
    <w:name w:val="Corpo del testo 3 Carattere"/>
    <w:basedOn w:val="Carpredefinitoparagrafo"/>
    <w:link w:val="Corpodeltesto3"/>
    <w:rsid w:val="00DA03E1"/>
    <w:rPr>
      <w:rFonts w:ascii="Times New Roman" w:eastAsia="Times New Roman" w:hAnsi="Times New Roman" w:cs="Times New Roman"/>
      <w:sz w:val="16"/>
      <w:szCs w:val="16"/>
    </w:rPr>
  </w:style>
  <w:style w:type="paragraph" w:customStyle="1" w:styleId="Testopredefinito">
    <w:name w:val="Testo predefinito"/>
    <w:basedOn w:val="Normale"/>
    <w:uiPriority w:val="99"/>
    <w:rsid w:val="00775DC8"/>
    <w:pPr>
      <w:widowControl w:val="0"/>
      <w:suppressAutoHyphens/>
      <w:spacing w:after="0" w:line="240" w:lineRule="auto"/>
    </w:pPr>
    <w:rPr>
      <w:rFonts w:ascii="Times New Roman" w:eastAsia="Lucida Sans Unicode" w:hAnsi="Times New Roman" w:cs="Times New Roman"/>
      <w:sz w:val="24"/>
      <w:szCs w:val="24"/>
    </w:rPr>
  </w:style>
  <w:style w:type="paragraph" w:styleId="Nessunaspaziatura">
    <w:name w:val="No Spacing"/>
    <w:uiPriority w:val="1"/>
    <w:qFormat/>
    <w:rsid w:val="00562411"/>
    <w:pPr>
      <w:spacing w:after="0" w:line="240" w:lineRule="auto"/>
    </w:pPr>
  </w:style>
  <w:style w:type="character" w:styleId="Collegamentoipertestuale">
    <w:name w:val="Hyperlink"/>
    <w:basedOn w:val="Carpredefinitoparagrafo"/>
    <w:uiPriority w:val="99"/>
    <w:semiHidden/>
    <w:unhideWhenUsed/>
    <w:rsid w:val="00454362"/>
    <w:rPr>
      <w:color w:val="0000FF"/>
      <w:u w:val="single"/>
    </w:rPr>
  </w:style>
  <w:style w:type="paragraph" w:styleId="Testofumetto">
    <w:name w:val="Balloon Text"/>
    <w:basedOn w:val="Normale"/>
    <w:link w:val="TestofumettoCarattere"/>
    <w:uiPriority w:val="99"/>
    <w:semiHidden/>
    <w:unhideWhenUsed/>
    <w:rsid w:val="00D43F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3F2A"/>
    <w:rPr>
      <w:rFonts w:ascii="Tahoma" w:hAnsi="Tahoma" w:cs="Tahoma"/>
      <w:sz w:val="16"/>
      <w:szCs w:val="16"/>
    </w:rPr>
  </w:style>
  <w:style w:type="paragraph" w:customStyle="1" w:styleId="font7">
    <w:name w:val="font_7"/>
    <w:basedOn w:val="Normale"/>
    <w:rsid w:val="00B453F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lor3">
    <w:name w:val="color_3"/>
    <w:basedOn w:val="Carpredefinitoparagrafo"/>
    <w:rsid w:val="00B453FA"/>
  </w:style>
  <w:style w:type="paragraph" w:customStyle="1" w:styleId="font8">
    <w:name w:val="font_8"/>
    <w:basedOn w:val="Normale"/>
    <w:rsid w:val="00B9330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447C18"/>
    <w:pPr>
      <w:spacing w:before="100" w:beforeAutospacing="1" w:after="100" w:afterAutospacing="1" w:line="240" w:lineRule="auto"/>
    </w:pPr>
    <w:rPr>
      <w:rFonts w:ascii="Times New Roman" w:eastAsiaTheme="minorEastAsia"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6428">
      <w:bodyDiv w:val="1"/>
      <w:marLeft w:val="0"/>
      <w:marRight w:val="0"/>
      <w:marTop w:val="0"/>
      <w:marBottom w:val="0"/>
      <w:divBdr>
        <w:top w:val="none" w:sz="0" w:space="0" w:color="auto"/>
        <w:left w:val="none" w:sz="0" w:space="0" w:color="auto"/>
        <w:bottom w:val="none" w:sz="0" w:space="0" w:color="auto"/>
        <w:right w:val="none" w:sz="0" w:space="0" w:color="auto"/>
      </w:divBdr>
    </w:div>
    <w:div w:id="80762296">
      <w:bodyDiv w:val="1"/>
      <w:marLeft w:val="0"/>
      <w:marRight w:val="0"/>
      <w:marTop w:val="0"/>
      <w:marBottom w:val="0"/>
      <w:divBdr>
        <w:top w:val="none" w:sz="0" w:space="0" w:color="auto"/>
        <w:left w:val="none" w:sz="0" w:space="0" w:color="auto"/>
        <w:bottom w:val="none" w:sz="0" w:space="0" w:color="auto"/>
        <w:right w:val="none" w:sz="0" w:space="0" w:color="auto"/>
      </w:divBdr>
    </w:div>
    <w:div w:id="153497376">
      <w:bodyDiv w:val="1"/>
      <w:marLeft w:val="0"/>
      <w:marRight w:val="0"/>
      <w:marTop w:val="0"/>
      <w:marBottom w:val="0"/>
      <w:divBdr>
        <w:top w:val="none" w:sz="0" w:space="0" w:color="auto"/>
        <w:left w:val="none" w:sz="0" w:space="0" w:color="auto"/>
        <w:bottom w:val="none" w:sz="0" w:space="0" w:color="auto"/>
        <w:right w:val="none" w:sz="0" w:space="0" w:color="auto"/>
      </w:divBdr>
    </w:div>
    <w:div w:id="213196808">
      <w:bodyDiv w:val="1"/>
      <w:marLeft w:val="0"/>
      <w:marRight w:val="0"/>
      <w:marTop w:val="0"/>
      <w:marBottom w:val="0"/>
      <w:divBdr>
        <w:top w:val="none" w:sz="0" w:space="0" w:color="auto"/>
        <w:left w:val="none" w:sz="0" w:space="0" w:color="auto"/>
        <w:bottom w:val="none" w:sz="0" w:space="0" w:color="auto"/>
        <w:right w:val="none" w:sz="0" w:space="0" w:color="auto"/>
      </w:divBdr>
    </w:div>
    <w:div w:id="356809977">
      <w:bodyDiv w:val="1"/>
      <w:marLeft w:val="0"/>
      <w:marRight w:val="0"/>
      <w:marTop w:val="0"/>
      <w:marBottom w:val="0"/>
      <w:divBdr>
        <w:top w:val="none" w:sz="0" w:space="0" w:color="auto"/>
        <w:left w:val="none" w:sz="0" w:space="0" w:color="auto"/>
        <w:bottom w:val="none" w:sz="0" w:space="0" w:color="auto"/>
        <w:right w:val="none" w:sz="0" w:space="0" w:color="auto"/>
      </w:divBdr>
    </w:div>
    <w:div w:id="380591826">
      <w:bodyDiv w:val="1"/>
      <w:marLeft w:val="0"/>
      <w:marRight w:val="0"/>
      <w:marTop w:val="0"/>
      <w:marBottom w:val="0"/>
      <w:divBdr>
        <w:top w:val="none" w:sz="0" w:space="0" w:color="auto"/>
        <w:left w:val="none" w:sz="0" w:space="0" w:color="auto"/>
        <w:bottom w:val="none" w:sz="0" w:space="0" w:color="auto"/>
        <w:right w:val="none" w:sz="0" w:space="0" w:color="auto"/>
      </w:divBdr>
    </w:div>
    <w:div w:id="398597016">
      <w:bodyDiv w:val="1"/>
      <w:marLeft w:val="0"/>
      <w:marRight w:val="0"/>
      <w:marTop w:val="0"/>
      <w:marBottom w:val="0"/>
      <w:divBdr>
        <w:top w:val="none" w:sz="0" w:space="0" w:color="auto"/>
        <w:left w:val="none" w:sz="0" w:space="0" w:color="auto"/>
        <w:bottom w:val="none" w:sz="0" w:space="0" w:color="auto"/>
        <w:right w:val="none" w:sz="0" w:space="0" w:color="auto"/>
      </w:divBdr>
    </w:div>
    <w:div w:id="401223733">
      <w:bodyDiv w:val="1"/>
      <w:marLeft w:val="0"/>
      <w:marRight w:val="0"/>
      <w:marTop w:val="0"/>
      <w:marBottom w:val="0"/>
      <w:divBdr>
        <w:top w:val="none" w:sz="0" w:space="0" w:color="auto"/>
        <w:left w:val="none" w:sz="0" w:space="0" w:color="auto"/>
        <w:bottom w:val="none" w:sz="0" w:space="0" w:color="auto"/>
        <w:right w:val="none" w:sz="0" w:space="0" w:color="auto"/>
      </w:divBdr>
    </w:div>
    <w:div w:id="613904764">
      <w:bodyDiv w:val="1"/>
      <w:marLeft w:val="0"/>
      <w:marRight w:val="0"/>
      <w:marTop w:val="0"/>
      <w:marBottom w:val="0"/>
      <w:divBdr>
        <w:top w:val="none" w:sz="0" w:space="0" w:color="auto"/>
        <w:left w:val="none" w:sz="0" w:space="0" w:color="auto"/>
        <w:bottom w:val="none" w:sz="0" w:space="0" w:color="auto"/>
        <w:right w:val="none" w:sz="0" w:space="0" w:color="auto"/>
      </w:divBdr>
    </w:div>
    <w:div w:id="666249135">
      <w:bodyDiv w:val="1"/>
      <w:marLeft w:val="0"/>
      <w:marRight w:val="0"/>
      <w:marTop w:val="0"/>
      <w:marBottom w:val="0"/>
      <w:divBdr>
        <w:top w:val="none" w:sz="0" w:space="0" w:color="auto"/>
        <w:left w:val="none" w:sz="0" w:space="0" w:color="auto"/>
        <w:bottom w:val="none" w:sz="0" w:space="0" w:color="auto"/>
        <w:right w:val="none" w:sz="0" w:space="0" w:color="auto"/>
      </w:divBdr>
      <w:divsChild>
        <w:div w:id="371997911">
          <w:marLeft w:val="0"/>
          <w:marRight w:val="0"/>
          <w:marTop w:val="0"/>
          <w:marBottom w:val="0"/>
          <w:divBdr>
            <w:top w:val="none" w:sz="0" w:space="0" w:color="auto"/>
            <w:left w:val="none" w:sz="0" w:space="0" w:color="auto"/>
            <w:bottom w:val="none" w:sz="0" w:space="0" w:color="auto"/>
            <w:right w:val="none" w:sz="0" w:space="0" w:color="auto"/>
          </w:divBdr>
        </w:div>
      </w:divsChild>
    </w:div>
    <w:div w:id="763919616">
      <w:bodyDiv w:val="1"/>
      <w:marLeft w:val="0"/>
      <w:marRight w:val="0"/>
      <w:marTop w:val="0"/>
      <w:marBottom w:val="0"/>
      <w:divBdr>
        <w:top w:val="none" w:sz="0" w:space="0" w:color="auto"/>
        <w:left w:val="none" w:sz="0" w:space="0" w:color="auto"/>
        <w:bottom w:val="none" w:sz="0" w:space="0" w:color="auto"/>
        <w:right w:val="none" w:sz="0" w:space="0" w:color="auto"/>
      </w:divBdr>
    </w:div>
    <w:div w:id="796023295">
      <w:bodyDiv w:val="1"/>
      <w:marLeft w:val="0"/>
      <w:marRight w:val="0"/>
      <w:marTop w:val="0"/>
      <w:marBottom w:val="0"/>
      <w:divBdr>
        <w:top w:val="none" w:sz="0" w:space="0" w:color="auto"/>
        <w:left w:val="none" w:sz="0" w:space="0" w:color="auto"/>
        <w:bottom w:val="none" w:sz="0" w:space="0" w:color="auto"/>
        <w:right w:val="none" w:sz="0" w:space="0" w:color="auto"/>
      </w:divBdr>
    </w:div>
    <w:div w:id="853573378">
      <w:bodyDiv w:val="1"/>
      <w:marLeft w:val="0"/>
      <w:marRight w:val="0"/>
      <w:marTop w:val="0"/>
      <w:marBottom w:val="0"/>
      <w:divBdr>
        <w:top w:val="none" w:sz="0" w:space="0" w:color="auto"/>
        <w:left w:val="none" w:sz="0" w:space="0" w:color="auto"/>
        <w:bottom w:val="none" w:sz="0" w:space="0" w:color="auto"/>
        <w:right w:val="none" w:sz="0" w:space="0" w:color="auto"/>
      </w:divBdr>
    </w:div>
    <w:div w:id="903176043">
      <w:bodyDiv w:val="1"/>
      <w:marLeft w:val="0"/>
      <w:marRight w:val="0"/>
      <w:marTop w:val="0"/>
      <w:marBottom w:val="0"/>
      <w:divBdr>
        <w:top w:val="none" w:sz="0" w:space="0" w:color="auto"/>
        <w:left w:val="none" w:sz="0" w:space="0" w:color="auto"/>
        <w:bottom w:val="none" w:sz="0" w:space="0" w:color="auto"/>
        <w:right w:val="none" w:sz="0" w:space="0" w:color="auto"/>
      </w:divBdr>
    </w:div>
    <w:div w:id="1097024401">
      <w:bodyDiv w:val="1"/>
      <w:marLeft w:val="0"/>
      <w:marRight w:val="0"/>
      <w:marTop w:val="0"/>
      <w:marBottom w:val="0"/>
      <w:divBdr>
        <w:top w:val="none" w:sz="0" w:space="0" w:color="auto"/>
        <w:left w:val="none" w:sz="0" w:space="0" w:color="auto"/>
        <w:bottom w:val="none" w:sz="0" w:space="0" w:color="auto"/>
        <w:right w:val="none" w:sz="0" w:space="0" w:color="auto"/>
      </w:divBdr>
    </w:div>
    <w:div w:id="1114518997">
      <w:bodyDiv w:val="1"/>
      <w:marLeft w:val="0"/>
      <w:marRight w:val="0"/>
      <w:marTop w:val="0"/>
      <w:marBottom w:val="0"/>
      <w:divBdr>
        <w:top w:val="none" w:sz="0" w:space="0" w:color="auto"/>
        <w:left w:val="none" w:sz="0" w:space="0" w:color="auto"/>
        <w:bottom w:val="none" w:sz="0" w:space="0" w:color="auto"/>
        <w:right w:val="none" w:sz="0" w:space="0" w:color="auto"/>
      </w:divBdr>
    </w:div>
    <w:div w:id="1218006980">
      <w:bodyDiv w:val="1"/>
      <w:marLeft w:val="0"/>
      <w:marRight w:val="0"/>
      <w:marTop w:val="0"/>
      <w:marBottom w:val="0"/>
      <w:divBdr>
        <w:top w:val="none" w:sz="0" w:space="0" w:color="auto"/>
        <w:left w:val="none" w:sz="0" w:space="0" w:color="auto"/>
        <w:bottom w:val="none" w:sz="0" w:space="0" w:color="auto"/>
        <w:right w:val="none" w:sz="0" w:space="0" w:color="auto"/>
      </w:divBdr>
    </w:div>
    <w:div w:id="1246845466">
      <w:bodyDiv w:val="1"/>
      <w:marLeft w:val="0"/>
      <w:marRight w:val="0"/>
      <w:marTop w:val="0"/>
      <w:marBottom w:val="0"/>
      <w:divBdr>
        <w:top w:val="none" w:sz="0" w:space="0" w:color="auto"/>
        <w:left w:val="none" w:sz="0" w:space="0" w:color="auto"/>
        <w:bottom w:val="none" w:sz="0" w:space="0" w:color="auto"/>
        <w:right w:val="none" w:sz="0" w:space="0" w:color="auto"/>
      </w:divBdr>
    </w:div>
    <w:div w:id="1321881900">
      <w:bodyDiv w:val="1"/>
      <w:marLeft w:val="0"/>
      <w:marRight w:val="0"/>
      <w:marTop w:val="0"/>
      <w:marBottom w:val="0"/>
      <w:divBdr>
        <w:top w:val="none" w:sz="0" w:space="0" w:color="auto"/>
        <w:left w:val="none" w:sz="0" w:space="0" w:color="auto"/>
        <w:bottom w:val="none" w:sz="0" w:space="0" w:color="auto"/>
        <w:right w:val="none" w:sz="0" w:space="0" w:color="auto"/>
      </w:divBdr>
    </w:div>
    <w:div w:id="1405449053">
      <w:bodyDiv w:val="1"/>
      <w:marLeft w:val="0"/>
      <w:marRight w:val="0"/>
      <w:marTop w:val="0"/>
      <w:marBottom w:val="0"/>
      <w:divBdr>
        <w:top w:val="none" w:sz="0" w:space="0" w:color="auto"/>
        <w:left w:val="none" w:sz="0" w:space="0" w:color="auto"/>
        <w:bottom w:val="none" w:sz="0" w:space="0" w:color="auto"/>
        <w:right w:val="none" w:sz="0" w:space="0" w:color="auto"/>
      </w:divBdr>
    </w:div>
    <w:div w:id="1493377524">
      <w:bodyDiv w:val="1"/>
      <w:marLeft w:val="0"/>
      <w:marRight w:val="0"/>
      <w:marTop w:val="0"/>
      <w:marBottom w:val="0"/>
      <w:divBdr>
        <w:top w:val="none" w:sz="0" w:space="0" w:color="auto"/>
        <w:left w:val="none" w:sz="0" w:space="0" w:color="auto"/>
        <w:bottom w:val="none" w:sz="0" w:space="0" w:color="auto"/>
        <w:right w:val="none" w:sz="0" w:space="0" w:color="auto"/>
      </w:divBdr>
    </w:div>
    <w:div w:id="1557232370">
      <w:bodyDiv w:val="1"/>
      <w:marLeft w:val="0"/>
      <w:marRight w:val="0"/>
      <w:marTop w:val="0"/>
      <w:marBottom w:val="0"/>
      <w:divBdr>
        <w:top w:val="none" w:sz="0" w:space="0" w:color="auto"/>
        <w:left w:val="none" w:sz="0" w:space="0" w:color="auto"/>
        <w:bottom w:val="none" w:sz="0" w:space="0" w:color="auto"/>
        <w:right w:val="none" w:sz="0" w:space="0" w:color="auto"/>
      </w:divBdr>
    </w:div>
    <w:div w:id="1597443007">
      <w:bodyDiv w:val="1"/>
      <w:marLeft w:val="0"/>
      <w:marRight w:val="0"/>
      <w:marTop w:val="0"/>
      <w:marBottom w:val="0"/>
      <w:divBdr>
        <w:top w:val="none" w:sz="0" w:space="0" w:color="auto"/>
        <w:left w:val="none" w:sz="0" w:space="0" w:color="auto"/>
        <w:bottom w:val="none" w:sz="0" w:space="0" w:color="auto"/>
        <w:right w:val="none" w:sz="0" w:space="0" w:color="auto"/>
      </w:divBdr>
    </w:div>
    <w:div w:id="1630167362">
      <w:bodyDiv w:val="1"/>
      <w:marLeft w:val="0"/>
      <w:marRight w:val="0"/>
      <w:marTop w:val="0"/>
      <w:marBottom w:val="0"/>
      <w:divBdr>
        <w:top w:val="none" w:sz="0" w:space="0" w:color="auto"/>
        <w:left w:val="none" w:sz="0" w:space="0" w:color="auto"/>
        <w:bottom w:val="none" w:sz="0" w:space="0" w:color="auto"/>
        <w:right w:val="none" w:sz="0" w:space="0" w:color="auto"/>
      </w:divBdr>
    </w:div>
    <w:div w:id="1831486783">
      <w:bodyDiv w:val="1"/>
      <w:marLeft w:val="0"/>
      <w:marRight w:val="0"/>
      <w:marTop w:val="0"/>
      <w:marBottom w:val="0"/>
      <w:divBdr>
        <w:top w:val="none" w:sz="0" w:space="0" w:color="auto"/>
        <w:left w:val="none" w:sz="0" w:space="0" w:color="auto"/>
        <w:bottom w:val="none" w:sz="0" w:space="0" w:color="auto"/>
        <w:right w:val="none" w:sz="0" w:space="0" w:color="auto"/>
      </w:divBdr>
    </w:div>
    <w:div w:id="1832259346">
      <w:bodyDiv w:val="1"/>
      <w:marLeft w:val="0"/>
      <w:marRight w:val="0"/>
      <w:marTop w:val="0"/>
      <w:marBottom w:val="0"/>
      <w:divBdr>
        <w:top w:val="none" w:sz="0" w:space="0" w:color="auto"/>
        <w:left w:val="none" w:sz="0" w:space="0" w:color="auto"/>
        <w:bottom w:val="none" w:sz="0" w:space="0" w:color="auto"/>
        <w:right w:val="none" w:sz="0" w:space="0" w:color="auto"/>
      </w:divBdr>
    </w:div>
    <w:div w:id="1880433471">
      <w:bodyDiv w:val="1"/>
      <w:marLeft w:val="0"/>
      <w:marRight w:val="0"/>
      <w:marTop w:val="0"/>
      <w:marBottom w:val="0"/>
      <w:divBdr>
        <w:top w:val="none" w:sz="0" w:space="0" w:color="auto"/>
        <w:left w:val="none" w:sz="0" w:space="0" w:color="auto"/>
        <w:bottom w:val="none" w:sz="0" w:space="0" w:color="auto"/>
        <w:right w:val="none" w:sz="0" w:space="0" w:color="auto"/>
      </w:divBdr>
    </w:div>
    <w:div w:id="1913466575">
      <w:bodyDiv w:val="1"/>
      <w:marLeft w:val="0"/>
      <w:marRight w:val="0"/>
      <w:marTop w:val="0"/>
      <w:marBottom w:val="0"/>
      <w:divBdr>
        <w:top w:val="none" w:sz="0" w:space="0" w:color="auto"/>
        <w:left w:val="none" w:sz="0" w:space="0" w:color="auto"/>
        <w:bottom w:val="none" w:sz="0" w:space="0" w:color="auto"/>
        <w:right w:val="none" w:sz="0" w:space="0" w:color="auto"/>
      </w:divBdr>
    </w:div>
    <w:div w:id="1979994030">
      <w:bodyDiv w:val="1"/>
      <w:marLeft w:val="0"/>
      <w:marRight w:val="0"/>
      <w:marTop w:val="0"/>
      <w:marBottom w:val="0"/>
      <w:divBdr>
        <w:top w:val="none" w:sz="0" w:space="0" w:color="auto"/>
        <w:left w:val="none" w:sz="0" w:space="0" w:color="auto"/>
        <w:bottom w:val="none" w:sz="0" w:space="0" w:color="auto"/>
        <w:right w:val="none" w:sz="0" w:space="0" w:color="auto"/>
      </w:divBdr>
    </w:div>
    <w:div w:id="204521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D589BE.926064C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1879B-11EA-4233-ABDE-23878255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748</Words>
  <Characters>4266</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banco1</dc:creator>
  <cp:lastModifiedBy>Milena</cp:lastModifiedBy>
  <cp:revision>2</cp:revision>
  <cp:lastPrinted>2020-11-04T17:00:00Z</cp:lastPrinted>
  <dcterms:created xsi:type="dcterms:W3CDTF">2023-02-21T16:25:00Z</dcterms:created>
  <dcterms:modified xsi:type="dcterms:W3CDTF">2023-02-21T16:25:00Z</dcterms:modified>
</cp:coreProperties>
</file>